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E61DE" w14:textId="0AFDA530" w:rsidR="00E924DE" w:rsidRDefault="00FB025B">
      <w:r>
        <w:rPr>
          <w:noProof/>
        </w:rPr>
        <w:drawing>
          <wp:anchor distT="0" distB="0" distL="114300" distR="114300" simplePos="0" relativeHeight="251659275" behindDoc="0" locked="0" layoutInCell="1" allowOverlap="1" wp14:anchorId="62506A34" wp14:editId="089161CD">
            <wp:simplePos x="0" y="0"/>
            <wp:positionH relativeFrom="margin">
              <wp:posOffset>755650</wp:posOffset>
            </wp:positionH>
            <wp:positionV relativeFrom="paragraph">
              <wp:posOffset>5724525</wp:posOffset>
            </wp:positionV>
            <wp:extent cx="4219575" cy="2806854"/>
            <wp:effectExtent l="0" t="0" r="0" b="0"/>
            <wp:wrapNone/>
            <wp:docPr id="115609620" name="Picture 4" descr="A person holding a sho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9620" name="Picture 4" descr="A person holding a shove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575" cy="2806854"/>
                    </a:xfrm>
                    <a:prstGeom prst="rect">
                      <a:avLst/>
                    </a:prstGeom>
                    <a:noFill/>
                    <a:ln>
                      <a:noFill/>
                    </a:ln>
                  </pic:spPr>
                </pic:pic>
              </a:graphicData>
            </a:graphic>
            <wp14:sizeRelH relativeFrom="page">
              <wp14:pctWidth>0</wp14:pctWidth>
            </wp14:sizeRelH>
            <wp14:sizeRelV relativeFrom="page">
              <wp14:pctHeight>0</wp14:pctHeight>
            </wp14:sizeRelV>
          </wp:anchor>
        </w:drawing>
      </w:r>
      <w:r w:rsidR="009606B3">
        <w:rPr>
          <w:noProof/>
        </w:rPr>
        <w:drawing>
          <wp:inline distT="0" distB="0" distL="0" distR="0" wp14:anchorId="69DE3B0E" wp14:editId="51EF8A7E">
            <wp:extent cx="2162175" cy="1438275"/>
            <wp:effectExtent l="0" t="0" r="9525" b="9525"/>
            <wp:docPr id="269438099" name="Picture 1" descr="A person holding a sho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38099" name="Picture 1" descr="A person holding a shove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r w:rsidR="0005423C">
        <w:rPr>
          <w:noProof/>
        </w:rPr>
        <w:drawing>
          <wp:inline distT="0" distB="0" distL="0" distR="0" wp14:anchorId="4276AC1F" wp14:editId="17E255A7">
            <wp:extent cx="2162175" cy="1438275"/>
            <wp:effectExtent l="0" t="0" r="9525" b="9525"/>
            <wp:docPr id="328789426" name="Picture 2" descr="A person holding a sho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89426" name="Picture 2" descr="A person holding a shove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r w:rsidR="0005423C">
        <w:rPr>
          <w:noProof/>
        </w:rPr>
        <w:drawing>
          <wp:inline distT="0" distB="0" distL="0" distR="0" wp14:anchorId="7F1C7484" wp14:editId="38FE8934">
            <wp:extent cx="2162175" cy="1438275"/>
            <wp:effectExtent l="0" t="0" r="9525" b="9525"/>
            <wp:docPr id="1451271034" name="Picture 3" descr="A person holding a sho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71034" name="Picture 3" descr="A person holding a shove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r w:rsidR="00EB684E">
        <w:rPr>
          <w:noProof/>
        </w:rPr>
        <w:drawing>
          <wp:anchor distT="0" distB="0" distL="114300" distR="114300" simplePos="0" relativeHeight="251658251" behindDoc="1" locked="0" layoutInCell="1" allowOverlap="1" wp14:anchorId="3557C0B6" wp14:editId="7ED0EF34">
            <wp:simplePos x="0" y="0"/>
            <wp:positionH relativeFrom="margin">
              <wp:posOffset>61422</wp:posOffset>
            </wp:positionH>
            <wp:positionV relativeFrom="paragraph">
              <wp:posOffset>228600</wp:posOffset>
            </wp:positionV>
            <wp:extent cx="1276985" cy="1600200"/>
            <wp:effectExtent l="0" t="0" r="0" b="0"/>
            <wp:wrapTight wrapText="bothSides">
              <wp:wrapPolygon edited="0">
                <wp:start x="4511" y="0"/>
                <wp:lineTo x="3545" y="771"/>
                <wp:lineTo x="3867" y="3343"/>
                <wp:lineTo x="5156" y="4114"/>
                <wp:lineTo x="2256" y="8229"/>
                <wp:lineTo x="2256" y="8486"/>
                <wp:lineTo x="5156" y="12343"/>
                <wp:lineTo x="0" y="16200"/>
                <wp:lineTo x="0" y="17743"/>
                <wp:lineTo x="644" y="21343"/>
                <wp:lineTo x="20945" y="21343"/>
                <wp:lineTo x="21267" y="17486"/>
                <wp:lineTo x="21267" y="16200"/>
                <wp:lineTo x="16111" y="12343"/>
                <wp:lineTo x="18367" y="8229"/>
                <wp:lineTo x="18045" y="4114"/>
                <wp:lineTo x="19334" y="3857"/>
                <wp:lineTo x="18367" y="3086"/>
                <wp:lineTo x="12567" y="0"/>
                <wp:lineTo x="4511" y="0"/>
              </wp:wrapPolygon>
            </wp:wrapTight>
            <wp:docPr id="584130157" name="Picture 584130157" descr="A white lio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79207" name="Picture 2" descr="A white lion with a black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98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684E">
        <w:rPr>
          <w:noProof/>
        </w:rPr>
        <mc:AlternateContent>
          <mc:Choice Requires="wps">
            <w:drawing>
              <wp:anchor distT="45720" distB="45720" distL="114300" distR="114300" simplePos="0" relativeHeight="251658250" behindDoc="0" locked="0" layoutInCell="1" allowOverlap="1" wp14:anchorId="4F4E3CA8" wp14:editId="2112FFE9">
                <wp:simplePos x="0" y="0"/>
                <wp:positionH relativeFrom="margin">
                  <wp:posOffset>-20955</wp:posOffset>
                </wp:positionH>
                <wp:positionV relativeFrom="paragraph">
                  <wp:posOffset>2348230</wp:posOffset>
                </wp:positionV>
                <wp:extent cx="5305425" cy="1404620"/>
                <wp:effectExtent l="0" t="0" r="0" b="0"/>
                <wp:wrapSquare wrapText="bothSides"/>
                <wp:docPr id="1374325380" name="Text Box 1374325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404620"/>
                        </a:xfrm>
                        <a:prstGeom prst="rect">
                          <a:avLst/>
                        </a:prstGeom>
                        <a:noFill/>
                        <a:ln w="9525">
                          <a:noFill/>
                          <a:miter lim="800000"/>
                          <a:headEnd/>
                          <a:tailEnd/>
                        </a:ln>
                      </wps:spPr>
                      <wps:txbx>
                        <w:txbxContent>
                          <w:p w14:paraId="4F6F2130" w14:textId="2261DAF6" w:rsidR="00E924DE" w:rsidRPr="00BF7E6B" w:rsidRDefault="00117567" w:rsidP="00E924DE">
                            <w:pPr>
                              <w:pStyle w:val="cvgsua"/>
                              <w:rPr>
                                <w:b/>
                                <w:bCs/>
                                <w:color w:val="000000"/>
                                <w:sz w:val="120"/>
                                <w:szCs w:val="120"/>
                              </w:rPr>
                            </w:pPr>
                            <w:r>
                              <w:rPr>
                                <w:rStyle w:val="oypena"/>
                                <w:b/>
                                <w:bCs/>
                                <w:color w:val="FFFFFF"/>
                                <w:sz w:val="120"/>
                                <w:szCs w:val="120"/>
                              </w:rPr>
                              <w:t>Grounds Operative</w:t>
                            </w:r>
                            <w:r w:rsidR="00E924DE" w:rsidRPr="00BF7E6B">
                              <w:rPr>
                                <w:rStyle w:val="oypena"/>
                                <w:b/>
                                <w:bCs/>
                                <w:color w:val="FFFFFF"/>
                                <w:sz w:val="120"/>
                                <w:szCs w:val="120"/>
                              </w:rPr>
                              <w:t xml:space="preserve"> </w:t>
                            </w:r>
                          </w:p>
                          <w:p w14:paraId="75590820" w14:textId="77777777" w:rsidR="00E924DE" w:rsidRDefault="00E924DE" w:rsidP="00E924D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4E3CA8" id="_x0000_t202" coordsize="21600,21600" o:spt="202" path="m,l,21600r21600,l21600,xe">
                <v:stroke joinstyle="miter"/>
                <v:path gradientshapeok="t" o:connecttype="rect"/>
              </v:shapetype>
              <v:shape id="Text Box 1374325380" o:spid="_x0000_s1026" type="#_x0000_t202" style="position:absolute;margin-left:-1.65pt;margin-top:184.9pt;width:417.75pt;height:110.6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" filled="f" stroked="f">
                <v:textbox style="mso-fit-shape-to-text:t">
                  <w:txbxContent>
                    <w:p w14:paraId="4F6F2130" w14:textId="2261DAF6" w:rsidR="00E924DE" w:rsidRPr="00BF7E6B" w:rsidRDefault="00117567" w:rsidP="00E924DE">
                      <w:pPr>
                        <w:pStyle w:val="cvgsua"/>
                        <w:rPr>
                          <w:b/>
                          <w:bCs/>
                          <w:color w:val="000000"/>
                          <w:sz w:val="120"/>
                          <w:szCs w:val="120"/>
                        </w:rPr>
                      </w:pPr>
                      <w:r>
                        <w:rPr>
                          <w:rStyle w:val="oypena"/>
                          <w:b/>
                          <w:bCs/>
                          <w:color w:val="FFFFFF"/>
                          <w:sz w:val="120"/>
                          <w:szCs w:val="120"/>
                        </w:rPr>
                        <w:t>Grounds Operative</w:t>
                      </w:r>
                      <w:r w:rsidR="00E924DE" w:rsidRPr="00BF7E6B">
                        <w:rPr>
                          <w:rStyle w:val="oypena"/>
                          <w:b/>
                          <w:bCs/>
                          <w:color w:val="FFFFFF"/>
                          <w:sz w:val="120"/>
                          <w:szCs w:val="120"/>
                        </w:rPr>
                        <w:t xml:space="preserve"> </w:t>
                      </w:r>
                    </w:p>
                    <w:p w14:paraId="75590820" w14:textId="77777777" w:rsidR="00E924DE" w:rsidRDefault="00E924DE" w:rsidP="00E924DE"/>
                  </w:txbxContent>
                </v:textbox>
                <w10:wrap type="square" anchorx="margin"/>
              </v:shape>
            </w:pict>
          </mc:Fallback>
        </mc:AlternateContent>
      </w:r>
      <w:r w:rsidR="00E924DE" w:rsidRPr="00BF6BF9">
        <w:rPr>
          <w:noProof/>
          <w:color w:val="009BD2"/>
        </w:rPr>
        <mc:AlternateContent>
          <mc:Choice Requires="wps">
            <w:drawing>
              <wp:anchor distT="0" distB="0" distL="114300" distR="114300" simplePos="0" relativeHeight="251657215" behindDoc="0" locked="0" layoutInCell="1" allowOverlap="1" wp14:anchorId="5D125E57" wp14:editId="0857AC49">
                <wp:simplePos x="0" y="0"/>
                <wp:positionH relativeFrom="page">
                  <wp:align>left</wp:align>
                </wp:positionH>
                <wp:positionV relativeFrom="paragraph">
                  <wp:posOffset>-893618</wp:posOffset>
                </wp:positionV>
                <wp:extent cx="7543742" cy="10619509"/>
                <wp:effectExtent l="0" t="0" r="19685" b="10795"/>
                <wp:wrapNone/>
                <wp:docPr id="1073471260" name="Rectangle 1073471260"/>
                <wp:cNvGraphicFramePr/>
                <a:graphic xmlns:a="http://schemas.openxmlformats.org/drawingml/2006/main">
                  <a:graphicData uri="http://schemas.microsoft.com/office/word/2010/wordprocessingShape">
                    <wps:wsp>
                      <wps:cNvSpPr/>
                      <wps:spPr>
                        <a:xfrm>
                          <a:off x="0" y="0"/>
                          <a:ext cx="7543742" cy="10619509"/>
                        </a:xfrm>
                        <a:prstGeom prst="rect">
                          <a:avLst/>
                        </a:prstGeom>
                        <a:solidFill>
                          <a:srgbClr val="008EC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E0D0F" id="Rectangle 1073471260" o:spid="_x0000_s1026" style="position:absolute;margin-left:0;margin-top:-70.35pt;width:594pt;height:836.2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" fillcolor="#008ec0" strokecolor="#09101d [484]" strokeweight="1pt">
                <w10:wrap anchorx="page"/>
              </v:rect>
            </w:pict>
          </mc:Fallback>
        </mc:AlternateContent>
      </w:r>
      <w:r w:rsidR="00E924DE">
        <w:br w:type="page"/>
      </w:r>
    </w:p>
    <w:p w14:paraId="7300B932" w14:textId="0561971A" w:rsidR="000B4A7B" w:rsidRDefault="000B4A7B">
      <w:r>
        <w:rPr>
          <w:noProof/>
        </w:rPr>
        <w:lastRenderedPageBreak/>
        <mc:AlternateContent>
          <mc:Choice Requires="wps">
            <w:drawing>
              <wp:anchor distT="45720" distB="45720" distL="114300" distR="114300" simplePos="0" relativeHeight="251658240" behindDoc="0" locked="0" layoutInCell="1" allowOverlap="1" wp14:anchorId="1C1ADDAF" wp14:editId="3ED57165">
                <wp:simplePos x="0" y="0"/>
                <wp:positionH relativeFrom="margin">
                  <wp:align>right</wp:align>
                </wp:positionH>
                <wp:positionV relativeFrom="paragraph">
                  <wp:posOffset>1991360</wp:posOffset>
                </wp:positionV>
                <wp:extent cx="574040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404620"/>
                        </a:xfrm>
                        <a:prstGeom prst="rect">
                          <a:avLst/>
                        </a:prstGeom>
                        <a:solidFill>
                          <a:srgbClr val="FFFFFF"/>
                        </a:solidFill>
                        <a:ln w="9525">
                          <a:noFill/>
                          <a:miter lim="800000"/>
                          <a:headEnd/>
                          <a:tailEnd/>
                        </a:ln>
                      </wps:spPr>
                      <wps:txbx>
                        <w:txbxContent>
                          <w:p w14:paraId="0AE64C3D" w14:textId="51CA205A" w:rsidR="000B4A7B" w:rsidRPr="000B4A7B" w:rsidRDefault="000B4A7B" w:rsidP="000B4A7B">
                            <w:pPr>
                              <w:pStyle w:val="cvgsua"/>
                              <w:spacing w:line="435" w:lineRule="atLeast"/>
                              <w:rPr>
                                <w:b/>
                                <w:bCs/>
                                <w:color w:val="000000"/>
                              </w:rPr>
                            </w:pPr>
                            <w:r w:rsidRPr="000B4A7B">
                              <w:rPr>
                                <w:rStyle w:val="oypena"/>
                                <w:b/>
                                <w:bCs/>
                                <w:color w:val="000000"/>
                              </w:rPr>
                              <w:t xml:space="preserve">Welcome </w:t>
                            </w:r>
                          </w:p>
                          <w:p w14:paraId="40077450" w14:textId="77777777" w:rsidR="000B4A7B" w:rsidRPr="009B2FC0" w:rsidRDefault="000B4A7B" w:rsidP="000B4A7B">
                            <w:pPr>
                              <w:pStyle w:val="cvgsua"/>
                              <w:spacing w:line="270" w:lineRule="atLeast"/>
                              <w:rPr>
                                <w:rFonts w:asciiTheme="minorHAnsi" w:hAnsiTheme="minorHAnsi" w:cstheme="minorHAnsi"/>
                                <w:color w:val="000000"/>
                                <w:sz w:val="22"/>
                                <w:szCs w:val="22"/>
                              </w:rPr>
                            </w:pPr>
                            <w:r w:rsidRPr="009B2FC0">
                              <w:rPr>
                                <w:rStyle w:val="oypena"/>
                                <w:rFonts w:asciiTheme="minorHAnsi" w:hAnsiTheme="minorHAnsi" w:cstheme="minorHAnsi"/>
                                <w:color w:val="000000"/>
                                <w:sz w:val="22"/>
                                <w:szCs w:val="22"/>
                              </w:rPr>
                              <w:t>Worksop College and Ranby House; one community set across two schools - educating children from age two to eighteen. We're proud of being a broad-ability school - with a focus firmly on progress, recognising that every child has their own set of skills and abilities, whether it be academic, sporting, musical or otherwise. We believe that education is about more than the flight towards academic success, but about human flourishing.</w:t>
                            </w:r>
                          </w:p>
                          <w:p w14:paraId="7905E4B8" w14:textId="77777777" w:rsidR="000B4A7B" w:rsidRPr="009B2FC0" w:rsidRDefault="000B4A7B" w:rsidP="000B4A7B">
                            <w:pPr>
                              <w:pStyle w:val="cvgsua"/>
                              <w:spacing w:line="270" w:lineRule="atLeast"/>
                              <w:rPr>
                                <w:rFonts w:asciiTheme="minorHAnsi" w:hAnsiTheme="minorHAnsi" w:cstheme="minorHAnsi"/>
                                <w:color w:val="000000"/>
                                <w:sz w:val="22"/>
                                <w:szCs w:val="22"/>
                              </w:rPr>
                            </w:pPr>
                            <w:r w:rsidRPr="009B2FC0">
                              <w:rPr>
                                <w:rStyle w:val="oypena"/>
                                <w:rFonts w:asciiTheme="minorHAnsi" w:hAnsiTheme="minorHAnsi" w:cstheme="minorHAnsi"/>
                                <w:color w:val="000000"/>
                                <w:sz w:val="22"/>
                                <w:szCs w:val="22"/>
                              </w:rPr>
                              <w:t>We want our students to be the very best version of themselves. If they are destined to attend an established University, here is where they will flourish, or if they are an outstanding sportsperson, here is where they will hone their skills. Perhaps they are a talented artist or musician, here is where they’d perfect their craft, but if these talents are yet to be revealed, here is where they’ll be discovered.</w:t>
                            </w:r>
                          </w:p>
                          <w:p w14:paraId="722467DE" w14:textId="77777777" w:rsidR="000B4A7B" w:rsidRPr="009B2FC0" w:rsidRDefault="000B4A7B" w:rsidP="000B4A7B">
                            <w:pPr>
                              <w:pStyle w:val="cvgsua"/>
                              <w:spacing w:line="270" w:lineRule="atLeast"/>
                              <w:rPr>
                                <w:rFonts w:asciiTheme="minorHAnsi" w:hAnsiTheme="minorHAnsi" w:cstheme="minorHAnsi"/>
                                <w:color w:val="000000"/>
                                <w:sz w:val="22"/>
                                <w:szCs w:val="22"/>
                              </w:rPr>
                            </w:pPr>
                            <w:r w:rsidRPr="009B2FC0">
                              <w:rPr>
                                <w:rStyle w:val="oypena"/>
                                <w:rFonts w:asciiTheme="minorHAnsi" w:hAnsiTheme="minorHAnsi" w:cstheme="minorHAnsi"/>
                                <w:color w:val="000000"/>
                                <w:sz w:val="22"/>
                                <w:szCs w:val="22"/>
                              </w:rPr>
                              <w:t>We are a remarkable school, in a stunning setting, with exceptional facilities and a talented teaching staff. At our school, what matters is the individual, their aspirations and their future.</w:t>
                            </w:r>
                          </w:p>
                          <w:p w14:paraId="689383D1" w14:textId="02BE18CD" w:rsidR="000B4A7B" w:rsidRDefault="000B4A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1ADDAF" id="Text Box 217" o:spid="_x0000_s1027" type="#_x0000_t202" style="position:absolute;margin-left:400.8pt;margin-top:156.8pt;width:452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3HDw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" stroked="f">
                <v:textbox style="mso-fit-shape-to-text:t">
                  <w:txbxContent>
                    <w:p w14:paraId="0AE64C3D" w14:textId="51CA205A" w:rsidR="000B4A7B" w:rsidRPr="000B4A7B" w:rsidRDefault="000B4A7B" w:rsidP="000B4A7B">
                      <w:pPr>
                        <w:pStyle w:val="cvgsua"/>
                        <w:spacing w:line="435" w:lineRule="atLeast"/>
                        <w:rPr>
                          <w:b/>
                          <w:bCs/>
                          <w:color w:val="000000"/>
                        </w:rPr>
                      </w:pPr>
                      <w:r w:rsidRPr="000B4A7B">
                        <w:rPr>
                          <w:rStyle w:val="oypena"/>
                          <w:b/>
                          <w:bCs/>
                          <w:color w:val="000000"/>
                        </w:rPr>
                        <w:t xml:space="preserve">Welcome </w:t>
                      </w:r>
                    </w:p>
                    <w:p w14:paraId="40077450" w14:textId="77777777" w:rsidR="000B4A7B" w:rsidRPr="009B2FC0" w:rsidRDefault="000B4A7B" w:rsidP="000B4A7B">
                      <w:pPr>
                        <w:pStyle w:val="cvgsua"/>
                        <w:spacing w:line="270" w:lineRule="atLeast"/>
                        <w:rPr>
                          <w:rFonts w:asciiTheme="minorHAnsi" w:hAnsiTheme="minorHAnsi" w:cstheme="minorHAnsi"/>
                          <w:color w:val="000000"/>
                          <w:sz w:val="22"/>
                          <w:szCs w:val="22"/>
                        </w:rPr>
                      </w:pPr>
                      <w:r w:rsidRPr="009B2FC0">
                        <w:rPr>
                          <w:rStyle w:val="oypena"/>
                          <w:rFonts w:asciiTheme="minorHAnsi" w:hAnsiTheme="minorHAnsi" w:cstheme="minorHAnsi"/>
                          <w:color w:val="000000"/>
                          <w:sz w:val="22"/>
                          <w:szCs w:val="22"/>
                        </w:rPr>
                        <w:t>Worksop College and Ranby House; one community set across two schools - educating children from age two to eighteen. We're proud of being a broad-ability school - with a focus firmly on progress, recognising that every child has their own set of skills and abilities, whether it be academic, sporting, musical or otherwise. We believe that education is about more than the flight towards academic success, but about human flourishing.</w:t>
                      </w:r>
                    </w:p>
                    <w:p w14:paraId="7905E4B8" w14:textId="77777777" w:rsidR="000B4A7B" w:rsidRPr="009B2FC0" w:rsidRDefault="000B4A7B" w:rsidP="000B4A7B">
                      <w:pPr>
                        <w:pStyle w:val="cvgsua"/>
                        <w:spacing w:line="270" w:lineRule="atLeast"/>
                        <w:rPr>
                          <w:rFonts w:asciiTheme="minorHAnsi" w:hAnsiTheme="minorHAnsi" w:cstheme="minorHAnsi"/>
                          <w:color w:val="000000"/>
                          <w:sz w:val="22"/>
                          <w:szCs w:val="22"/>
                        </w:rPr>
                      </w:pPr>
                      <w:r w:rsidRPr="009B2FC0">
                        <w:rPr>
                          <w:rStyle w:val="oypena"/>
                          <w:rFonts w:asciiTheme="minorHAnsi" w:hAnsiTheme="minorHAnsi" w:cstheme="minorHAnsi"/>
                          <w:color w:val="000000"/>
                          <w:sz w:val="22"/>
                          <w:szCs w:val="22"/>
                        </w:rPr>
                        <w:t>We want our students to be the very best version of themselves. If they are destined to attend an established University, here is where they will flourish, or if they are an outstanding sportsperson, here is where they will hone their skills. Perhaps they are a talented artist or musician, here is where they’d perfect their craft, but if these talents are yet to be revealed, here is where they’ll be discovered.</w:t>
                      </w:r>
                    </w:p>
                    <w:p w14:paraId="722467DE" w14:textId="77777777" w:rsidR="000B4A7B" w:rsidRPr="009B2FC0" w:rsidRDefault="000B4A7B" w:rsidP="000B4A7B">
                      <w:pPr>
                        <w:pStyle w:val="cvgsua"/>
                        <w:spacing w:line="270" w:lineRule="atLeast"/>
                        <w:rPr>
                          <w:rFonts w:asciiTheme="minorHAnsi" w:hAnsiTheme="minorHAnsi" w:cstheme="minorHAnsi"/>
                          <w:color w:val="000000"/>
                          <w:sz w:val="22"/>
                          <w:szCs w:val="22"/>
                        </w:rPr>
                      </w:pPr>
                      <w:r w:rsidRPr="009B2FC0">
                        <w:rPr>
                          <w:rStyle w:val="oypena"/>
                          <w:rFonts w:asciiTheme="minorHAnsi" w:hAnsiTheme="minorHAnsi" w:cstheme="minorHAnsi"/>
                          <w:color w:val="000000"/>
                          <w:sz w:val="22"/>
                          <w:szCs w:val="22"/>
                        </w:rPr>
                        <w:t>We are a remarkable school, in a stunning setting, with exceptional facilities and a talented teaching staff. At our school, what matters is the individual, their aspirations and their future.</w:t>
                      </w:r>
                    </w:p>
                    <w:p w14:paraId="689383D1" w14:textId="02BE18CD" w:rsidR="000B4A7B" w:rsidRDefault="000B4A7B"/>
                  </w:txbxContent>
                </v:textbox>
                <w10:wrap type="square" anchorx="margin"/>
              </v:shape>
            </w:pict>
          </mc:Fallback>
        </mc:AlternateContent>
      </w:r>
      <w:r>
        <w:br w:type="page"/>
      </w:r>
    </w:p>
    <w:p w14:paraId="26C95B5C" w14:textId="276A3166" w:rsidR="00DB26B3" w:rsidRDefault="000B4A7B">
      <w:r>
        <w:rPr>
          <w:noProof/>
          <w:sz w:val="20"/>
          <w:szCs w:val="20"/>
        </w:rPr>
        <w:lastRenderedPageBreak/>
        <w:drawing>
          <wp:anchor distT="0" distB="0" distL="114300" distR="114300" simplePos="0" relativeHeight="251658242" behindDoc="1" locked="0" layoutInCell="1" allowOverlap="1" wp14:anchorId="2FF5D1A0" wp14:editId="462F1235">
            <wp:simplePos x="0" y="0"/>
            <wp:positionH relativeFrom="column">
              <wp:posOffset>-231563</wp:posOffset>
            </wp:positionH>
            <wp:positionV relativeFrom="paragraph">
              <wp:posOffset>1964055</wp:posOffset>
            </wp:positionV>
            <wp:extent cx="6305036" cy="6370743"/>
            <wp:effectExtent l="0" t="0" r="635" b="0"/>
            <wp:wrapNone/>
            <wp:docPr id="13" name="Picture 13" descr="A blue and black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and black websit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529"/>
                    <a:stretch/>
                  </pic:blipFill>
                  <pic:spPr bwMode="auto">
                    <a:xfrm>
                      <a:off x="0" y="0"/>
                      <a:ext cx="6305036" cy="6370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1" behindDoc="0" locked="0" layoutInCell="1" allowOverlap="1" wp14:anchorId="0B4CC96D" wp14:editId="617E4B28">
                <wp:simplePos x="0" y="0"/>
                <wp:positionH relativeFrom="margin">
                  <wp:align>right</wp:align>
                </wp:positionH>
                <wp:positionV relativeFrom="paragraph">
                  <wp:posOffset>186055</wp:posOffset>
                </wp:positionV>
                <wp:extent cx="5706110" cy="1404620"/>
                <wp:effectExtent l="0" t="0" r="8890" b="0"/>
                <wp:wrapSquare wrapText="bothSides"/>
                <wp:docPr id="1225799216" name="Text Box 1225799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533" cy="1404620"/>
                        </a:xfrm>
                        <a:prstGeom prst="rect">
                          <a:avLst/>
                        </a:prstGeom>
                        <a:solidFill>
                          <a:srgbClr val="FFFFFF"/>
                        </a:solidFill>
                        <a:ln w="9525">
                          <a:noFill/>
                          <a:miter lim="800000"/>
                          <a:headEnd/>
                          <a:tailEnd/>
                        </a:ln>
                      </wps:spPr>
                      <wps:txbx>
                        <w:txbxContent>
                          <w:p w14:paraId="671B783B" w14:textId="7DAABFE4" w:rsidR="000B4A7B" w:rsidRPr="000B4A7B" w:rsidRDefault="000B4A7B" w:rsidP="000B4A7B">
                            <w:pPr>
                              <w:pStyle w:val="cvgsua"/>
                              <w:spacing w:line="435" w:lineRule="atLeast"/>
                              <w:rPr>
                                <w:b/>
                                <w:bCs/>
                                <w:color w:val="000000"/>
                              </w:rPr>
                            </w:pPr>
                            <w:r w:rsidRPr="000B4A7B">
                              <w:rPr>
                                <w:rStyle w:val="oypena"/>
                                <w:b/>
                                <w:bCs/>
                                <w:color w:val="000000"/>
                              </w:rPr>
                              <w:t>Our Value System</w:t>
                            </w:r>
                          </w:p>
                          <w:p w14:paraId="23E06FDD" w14:textId="77777777" w:rsidR="000B4A7B" w:rsidRPr="00A270A3" w:rsidRDefault="000B4A7B" w:rsidP="000B4A7B">
                            <w:pPr>
                              <w:pStyle w:val="cvgsua"/>
                              <w:spacing w:line="270" w:lineRule="atLeast"/>
                              <w:rPr>
                                <w:rFonts w:asciiTheme="minorHAnsi" w:hAnsiTheme="minorHAnsi" w:cstheme="minorHAnsi"/>
                                <w:color w:val="000000"/>
                                <w:sz w:val="22"/>
                                <w:szCs w:val="22"/>
                              </w:rPr>
                            </w:pPr>
                            <w:r w:rsidRPr="00A270A3">
                              <w:rPr>
                                <w:rStyle w:val="oypena"/>
                                <w:rFonts w:asciiTheme="minorHAnsi" w:hAnsiTheme="minorHAnsi" w:cstheme="minorHAnsi"/>
                                <w:color w:val="000000"/>
                                <w:sz w:val="22"/>
                                <w:szCs w:val="22"/>
                              </w:rPr>
                              <w:t>A golden thread that links from our school motto, right through to our pupil charter - our value system is a way of life. From the way we recruit, to the business decisions we make, teaching styles to personal development reviews, our value system is a blueprint for the way we behave and the vision we have for our pupils.</w:t>
                            </w:r>
                          </w:p>
                          <w:p w14:paraId="4BAE3851" w14:textId="38C521B4" w:rsidR="000B4A7B" w:rsidRDefault="000B4A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CC96D" id="Text Box 1225799216" o:spid="_x0000_s1028" type="#_x0000_t202" style="position:absolute;margin-left:398.1pt;margin-top:14.65pt;width:449.3pt;height:110.6pt;z-index:25165824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" stroked="f">
                <v:textbox style="mso-fit-shape-to-text:t">
                  <w:txbxContent>
                    <w:p w14:paraId="671B783B" w14:textId="7DAABFE4" w:rsidR="000B4A7B" w:rsidRPr="000B4A7B" w:rsidRDefault="000B4A7B" w:rsidP="000B4A7B">
                      <w:pPr>
                        <w:pStyle w:val="cvgsua"/>
                        <w:spacing w:line="435" w:lineRule="atLeast"/>
                        <w:rPr>
                          <w:b/>
                          <w:bCs/>
                          <w:color w:val="000000"/>
                        </w:rPr>
                      </w:pPr>
                      <w:r w:rsidRPr="000B4A7B">
                        <w:rPr>
                          <w:rStyle w:val="oypena"/>
                          <w:b/>
                          <w:bCs/>
                          <w:color w:val="000000"/>
                        </w:rPr>
                        <w:t>Our Value System</w:t>
                      </w:r>
                    </w:p>
                    <w:p w14:paraId="23E06FDD" w14:textId="77777777" w:rsidR="000B4A7B" w:rsidRPr="00A270A3" w:rsidRDefault="000B4A7B" w:rsidP="000B4A7B">
                      <w:pPr>
                        <w:pStyle w:val="cvgsua"/>
                        <w:spacing w:line="270" w:lineRule="atLeast"/>
                        <w:rPr>
                          <w:rFonts w:asciiTheme="minorHAnsi" w:hAnsiTheme="minorHAnsi" w:cstheme="minorHAnsi"/>
                          <w:color w:val="000000"/>
                          <w:sz w:val="22"/>
                          <w:szCs w:val="22"/>
                        </w:rPr>
                      </w:pPr>
                      <w:r w:rsidRPr="00A270A3">
                        <w:rPr>
                          <w:rStyle w:val="oypena"/>
                          <w:rFonts w:asciiTheme="minorHAnsi" w:hAnsiTheme="minorHAnsi" w:cstheme="minorHAnsi"/>
                          <w:color w:val="000000"/>
                          <w:sz w:val="22"/>
                          <w:szCs w:val="22"/>
                        </w:rPr>
                        <w:t>A golden thread that links from our school motto, right through to our pupil charter - our value system is a way of life. From the way we recruit, to the business decisions we make, teaching styles to personal development reviews, our value system is a blueprint for the way we behave and the vision we have for our pupils.</w:t>
                      </w:r>
                    </w:p>
                    <w:p w14:paraId="4BAE3851" w14:textId="38C521B4" w:rsidR="000B4A7B" w:rsidRDefault="000B4A7B"/>
                  </w:txbxContent>
                </v:textbox>
                <w10:wrap type="square" anchorx="margin"/>
              </v:shape>
            </w:pict>
          </mc:Fallback>
        </mc:AlternateContent>
      </w:r>
    </w:p>
    <w:p w14:paraId="25A55029" w14:textId="77777777" w:rsidR="000B4A7B" w:rsidRPr="000B4A7B" w:rsidRDefault="000B4A7B" w:rsidP="000B4A7B"/>
    <w:p w14:paraId="0BCD68EC" w14:textId="77777777" w:rsidR="000B4A7B" w:rsidRPr="000B4A7B" w:rsidRDefault="000B4A7B" w:rsidP="000B4A7B"/>
    <w:p w14:paraId="225EA46D" w14:textId="77777777" w:rsidR="000B4A7B" w:rsidRPr="000B4A7B" w:rsidRDefault="000B4A7B" w:rsidP="000B4A7B"/>
    <w:p w14:paraId="7E3A5234" w14:textId="77777777" w:rsidR="000B4A7B" w:rsidRPr="000B4A7B" w:rsidRDefault="000B4A7B" w:rsidP="000B4A7B"/>
    <w:p w14:paraId="61A6F95C" w14:textId="77777777" w:rsidR="000B4A7B" w:rsidRPr="000B4A7B" w:rsidRDefault="000B4A7B" w:rsidP="000B4A7B"/>
    <w:p w14:paraId="21A52B59" w14:textId="77777777" w:rsidR="000B4A7B" w:rsidRPr="000B4A7B" w:rsidRDefault="000B4A7B" w:rsidP="000B4A7B"/>
    <w:p w14:paraId="45F10A7E" w14:textId="77777777" w:rsidR="000B4A7B" w:rsidRPr="000B4A7B" w:rsidRDefault="000B4A7B" w:rsidP="000B4A7B"/>
    <w:p w14:paraId="02D621C4" w14:textId="77777777" w:rsidR="000B4A7B" w:rsidRPr="000B4A7B" w:rsidRDefault="000B4A7B" w:rsidP="000B4A7B"/>
    <w:p w14:paraId="2A3619C1" w14:textId="77777777" w:rsidR="000B4A7B" w:rsidRPr="000B4A7B" w:rsidRDefault="000B4A7B" w:rsidP="000B4A7B"/>
    <w:p w14:paraId="6600F18A" w14:textId="77777777" w:rsidR="000B4A7B" w:rsidRPr="000B4A7B" w:rsidRDefault="000B4A7B" w:rsidP="000B4A7B"/>
    <w:p w14:paraId="099B548B" w14:textId="77777777" w:rsidR="000B4A7B" w:rsidRPr="000B4A7B" w:rsidRDefault="000B4A7B" w:rsidP="000B4A7B"/>
    <w:p w14:paraId="5690C80A" w14:textId="77777777" w:rsidR="000B4A7B" w:rsidRPr="000B4A7B" w:rsidRDefault="000B4A7B" w:rsidP="000B4A7B"/>
    <w:p w14:paraId="24BAC6CD" w14:textId="77777777" w:rsidR="000B4A7B" w:rsidRPr="000B4A7B" w:rsidRDefault="000B4A7B" w:rsidP="000B4A7B"/>
    <w:p w14:paraId="65699A5F" w14:textId="77777777" w:rsidR="000B4A7B" w:rsidRPr="000B4A7B" w:rsidRDefault="000B4A7B" w:rsidP="000B4A7B"/>
    <w:p w14:paraId="79970AE9" w14:textId="77777777" w:rsidR="000B4A7B" w:rsidRPr="000B4A7B" w:rsidRDefault="000B4A7B" w:rsidP="000B4A7B"/>
    <w:p w14:paraId="07AEF991" w14:textId="77777777" w:rsidR="000B4A7B" w:rsidRPr="000B4A7B" w:rsidRDefault="000B4A7B" w:rsidP="000B4A7B"/>
    <w:p w14:paraId="0FF402C8" w14:textId="77777777" w:rsidR="000B4A7B" w:rsidRPr="000B4A7B" w:rsidRDefault="000B4A7B" w:rsidP="000B4A7B"/>
    <w:p w14:paraId="7C9C7051" w14:textId="77777777" w:rsidR="000B4A7B" w:rsidRPr="000B4A7B" w:rsidRDefault="000B4A7B" w:rsidP="000B4A7B"/>
    <w:p w14:paraId="140AF884" w14:textId="77777777" w:rsidR="000B4A7B" w:rsidRPr="000B4A7B" w:rsidRDefault="000B4A7B" w:rsidP="000B4A7B"/>
    <w:p w14:paraId="2878B6C3" w14:textId="77777777" w:rsidR="000B4A7B" w:rsidRPr="000B4A7B" w:rsidRDefault="000B4A7B" w:rsidP="000B4A7B"/>
    <w:p w14:paraId="62806B96" w14:textId="77777777" w:rsidR="000B4A7B" w:rsidRPr="000B4A7B" w:rsidRDefault="000B4A7B" w:rsidP="000B4A7B"/>
    <w:p w14:paraId="32AF993B" w14:textId="77777777" w:rsidR="000B4A7B" w:rsidRDefault="000B4A7B" w:rsidP="000B4A7B"/>
    <w:p w14:paraId="3DFF208A" w14:textId="7F9011CA" w:rsidR="000B4A7B" w:rsidRDefault="000B4A7B" w:rsidP="000B4A7B">
      <w:pPr>
        <w:tabs>
          <w:tab w:val="left" w:pos="2400"/>
        </w:tabs>
      </w:pPr>
      <w:r>
        <w:tab/>
      </w:r>
    </w:p>
    <w:p w14:paraId="0129DCB7" w14:textId="39EB8FD4" w:rsidR="009841E8" w:rsidRDefault="001801F3" w:rsidP="009841E8">
      <w:pPr>
        <w:pStyle w:val="cvgsua"/>
        <w:spacing w:line="390" w:lineRule="atLeast"/>
        <w:rPr>
          <w:rStyle w:val="oypena"/>
          <w:color w:val="000000"/>
        </w:rPr>
      </w:pPr>
      <w:r w:rsidRPr="009C04AF">
        <w:rPr>
          <w:noProof/>
          <w:sz w:val="20"/>
          <w:szCs w:val="20"/>
        </w:rPr>
        <w:lastRenderedPageBreak/>
        <w:drawing>
          <wp:anchor distT="0" distB="0" distL="114300" distR="114300" simplePos="0" relativeHeight="251658243" behindDoc="1" locked="0" layoutInCell="0" allowOverlap="1" wp14:anchorId="000C7851" wp14:editId="1CF98544">
            <wp:simplePos x="0" y="0"/>
            <wp:positionH relativeFrom="margin">
              <wp:align>center</wp:align>
            </wp:positionH>
            <wp:positionV relativeFrom="page">
              <wp:posOffset>694055</wp:posOffset>
            </wp:positionV>
            <wp:extent cx="6010910" cy="2853690"/>
            <wp:effectExtent l="0" t="0" r="8890" b="3810"/>
            <wp:wrapNone/>
            <wp:docPr id="4" name="Picture 4" descr="Aerial view of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erial view of a golf course&#10;&#10;Description automatically generated"/>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6010910" cy="2853690"/>
                    </a:xfrm>
                    <a:prstGeom prst="rect">
                      <a:avLst/>
                    </a:prstGeom>
                    <a:noFill/>
                  </pic:spPr>
                </pic:pic>
              </a:graphicData>
            </a:graphic>
          </wp:anchor>
        </w:drawing>
      </w:r>
    </w:p>
    <w:p w14:paraId="60192529" w14:textId="02A61E78" w:rsidR="009841E8" w:rsidRDefault="009841E8" w:rsidP="009841E8">
      <w:pPr>
        <w:pStyle w:val="cvgsua"/>
        <w:spacing w:line="390" w:lineRule="atLeast"/>
        <w:rPr>
          <w:rStyle w:val="oypena"/>
          <w:color w:val="000000"/>
        </w:rPr>
      </w:pPr>
    </w:p>
    <w:p w14:paraId="664D3D5E" w14:textId="2AFA69AB" w:rsidR="009841E8" w:rsidRDefault="009841E8" w:rsidP="009841E8">
      <w:pPr>
        <w:pStyle w:val="cvgsua"/>
        <w:spacing w:line="390" w:lineRule="atLeast"/>
        <w:rPr>
          <w:rStyle w:val="oypena"/>
          <w:color w:val="000000"/>
        </w:rPr>
      </w:pPr>
    </w:p>
    <w:p w14:paraId="4FDE4B2D" w14:textId="77777777" w:rsidR="009841E8" w:rsidRDefault="009841E8" w:rsidP="009841E8">
      <w:pPr>
        <w:pStyle w:val="cvgsua"/>
        <w:spacing w:line="390" w:lineRule="atLeast"/>
        <w:rPr>
          <w:rStyle w:val="oypena"/>
          <w:color w:val="000000"/>
        </w:rPr>
      </w:pPr>
    </w:p>
    <w:p w14:paraId="21B2BDB9" w14:textId="485CEC79" w:rsidR="009841E8" w:rsidRDefault="009841E8" w:rsidP="009841E8">
      <w:pPr>
        <w:pStyle w:val="cvgsua"/>
        <w:spacing w:line="390" w:lineRule="atLeast"/>
        <w:rPr>
          <w:rStyle w:val="oypena"/>
          <w:color w:val="000000"/>
        </w:rPr>
      </w:pPr>
    </w:p>
    <w:p w14:paraId="6A91E025" w14:textId="77777777" w:rsidR="009841E8" w:rsidRDefault="009841E8" w:rsidP="009841E8">
      <w:pPr>
        <w:pStyle w:val="cvgsua"/>
        <w:spacing w:line="390" w:lineRule="atLeast"/>
        <w:rPr>
          <w:rStyle w:val="oypena"/>
          <w:color w:val="000000"/>
        </w:rPr>
      </w:pPr>
    </w:p>
    <w:p w14:paraId="2CBB352A" w14:textId="34EDCF99" w:rsidR="009841E8" w:rsidRDefault="009841E8" w:rsidP="009841E8">
      <w:pPr>
        <w:pStyle w:val="cvgsua"/>
        <w:spacing w:line="390" w:lineRule="atLeast"/>
        <w:rPr>
          <w:rStyle w:val="oypena"/>
          <w:color w:val="000000"/>
        </w:rPr>
      </w:pPr>
    </w:p>
    <w:p w14:paraId="24C98AFC" w14:textId="77777777" w:rsidR="009841E8" w:rsidRDefault="009841E8" w:rsidP="009841E8">
      <w:pPr>
        <w:pStyle w:val="cvgsua"/>
        <w:spacing w:line="390" w:lineRule="atLeast"/>
        <w:rPr>
          <w:rStyle w:val="oypena"/>
          <w:color w:val="000000"/>
        </w:rPr>
      </w:pPr>
    </w:p>
    <w:p w14:paraId="21599CBF" w14:textId="45604133" w:rsidR="009841E8" w:rsidRDefault="009841E8" w:rsidP="009841E8">
      <w:pPr>
        <w:pStyle w:val="cvgsua"/>
        <w:spacing w:line="390" w:lineRule="atLeast"/>
        <w:rPr>
          <w:rStyle w:val="oypena"/>
          <w:color w:val="000000"/>
        </w:rPr>
      </w:pPr>
    </w:p>
    <w:p w14:paraId="2583DBD2" w14:textId="62E5B4E5" w:rsidR="009841E8" w:rsidRPr="001801F3" w:rsidRDefault="009841E8" w:rsidP="009841E8">
      <w:pPr>
        <w:pStyle w:val="cvgsua"/>
        <w:spacing w:line="390" w:lineRule="atLeast"/>
        <w:rPr>
          <w:b/>
          <w:bCs/>
          <w:color w:val="000000"/>
        </w:rPr>
      </w:pPr>
      <w:r w:rsidRPr="001801F3">
        <w:rPr>
          <w:rStyle w:val="oypena"/>
          <w:b/>
          <w:bCs/>
          <w:color w:val="000000"/>
        </w:rPr>
        <w:t>Where we are</w:t>
      </w:r>
    </w:p>
    <w:p w14:paraId="4E94C614" w14:textId="3EB84F97" w:rsidR="009841E8" w:rsidRPr="00A270A3" w:rsidRDefault="009841E8" w:rsidP="009841E8">
      <w:pPr>
        <w:pStyle w:val="cvgsua"/>
        <w:spacing w:line="270" w:lineRule="atLeast"/>
        <w:rPr>
          <w:rFonts w:asciiTheme="minorHAnsi" w:hAnsiTheme="minorHAnsi" w:cstheme="minorHAnsi"/>
          <w:color w:val="000000"/>
          <w:sz w:val="22"/>
          <w:szCs w:val="22"/>
        </w:rPr>
      </w:pPr>
      <w:r w:rsidRPr="00A270A3">
        <w:rPr>
          <w:rStyle w:val="oypena"/>
          <w:rFonts w:asciiTheme="minorHAnsi" w:hAnsiTheme="minorHAnsi" w:cstheme="minorHAnsi"/>
          <w:color w:val="000000"/>
          <w:sz w:val="22"/>
          <w:szCs w:val="22"/>
        </w:rPr>
        <w:t>Set in 400 acres of stunning North Nottinghamshire woodland, Worksop College and Ranby House has the benefit of a sprawling campus, with some of the best facilities in the county. The major cities of Sheffield, Doncaster and Nottingham are an easily commutable distance and give the school a secure and rural feel, whilst enjoying a comfortable proximity to city life. In addition, Worksop’s location on the edge of Clumber Park and with ease of access to the A1, M1 and East Coast mainline make it an ideal place to live and work. Major university cities Leeds and York are easily accessed by road or rail, as are Newcastle, Edinburgh or London, allowing for academic visits or personal enjoyment in the generous holidays. The Peaks, the Dales, even the Borders are also within easy reach.</w:t>
      </w:r>
    </w:p>
    <w:p w14:paraId="48AC70FD" w14:textId="46C7FF22" w:rsidR="001801F3" w:rsidRDefault="001801F3">
      <w:r>
        <w:br w:type="page"/>
      </w:r>
    </w:p>
    <w:p w14:paraId="19E354E5" w14:textId="0C578F86" w:rsidR="000B4A7B" w:rsidRDefault="005D3D01" w:rsidP="000B4A7B">
      <w:pPr>
        <w:tabs>
          <w:tab w:val="left" w:pos="2400"/>
        </w:tabs>
        <w:rPr>
          <w:rStyle w:val="oypena"/>
          <w:rFonts w:ascii="Times New Roman" w:eastAsia="Times New Roman" w:hAnsi="Times New Roman" w:cs="Times New Roman"/>
          <w:b/>
          <w:bCs/>
          <w:color w:val="000000"/>
          <w:kern w:val="0"/>
          <w:sz w:val="24"/>
          <w:szCs w:val="24"/>
          <w:lang w:eastAsia="en-GB"/>
          <w14:ligatures w14:val="none"/>
        </w:rPr>
      </w:pPr>
      <w:r w:rsidRPr="005D3D01">
        <w:rPr>
          <w:rStyle w:val="oypena"/>
          <w:rFonts w:ascii="Times New Roman" w:eastAsia="Times New Roman" w:hAnsi="Times New Roman" w:cs="Times New Roman"/>
          <w:b/>
          <w:bCs/>
          <w:color w:val="000000"/>
          <w:kern w:val="0"/>
          <w:sz w:val="24"/>
          <w:szCs w:val="24"/>
          <w:lang w:eastAsia="en-GB"/>
          <w14:ligatures w14:val="none"/>
        </w:rPr>
        <w:lastRenderedPageBreak/>
        <w:t>The Role</w:t>
      </w:r>
    </w:p>
    <w:p w14:paraId="33325AD0" w14:textId="77777777" w:rsidR="006171F9" w:rsidRPr="006171F9" w:rsidRDefault="006171F9" w:rsidP="006171F9">
      <w:pPr>
        <w:spacing w:after="0"/>
        <w:jc w:val="both"/>
        <w:rPr>
          <w:rStyle w:val="oypena"/>
          <w:rFonts w:eastAsia="Times New Roman" w:cstheme="minorHAnsi"/>
          <w:color w:val="000000"/>
          <w:kern w:val="0"/>
          <w:lang w:eastAsia="en-GB"/>
          <w14:ligatures w14:val="none"/>
        </w:rPr>
      </w:pPr>
      <w:r w:rsidRPr="006171F9">
        <w:rPr>
          <w:rStyle w:val="oypena"/>
          <w:rFonts w:eastAsia="Times New Roman" w:cstheme="minorHAnsi"/>
          <w:color w:val="000000"/>
          <w:kern w:val="0"/>
          <w:lang w:eastAsia="en-GB"/>
          <w14:ligatures w14:val="none"/>
        </w:rPr>
        <w:t xml:space="preserve">We have an exciting opportunity to appoint a Grounds Operative who will be undertaking tasks to assist with the maintenance of the general condition and availability of the school’s great sports facilities.  We are looking for a candidate who wishes to progress their career with us and to gain more qualifications and deputise on occasion for the Grounds Foreman. We believe in staff development and progression, supporting our staff to reach their full potential. </w:t>
      </w:r>
    </w:p>
    <w:p w14:paraId="73577272" w14:textId="1926281A" w:rsidR="005D3D01" w:rsidRPr="005D3D01" w:rsidRDefault="005D3D01" w:rsidP="005D3D01">
      <w:pPr>
        <w:spacing w:before="100" w:beforeAutospacing="1" w:after="100" w:afterAutospacing="1" w:line="270" w:lineRule="atLeast"/>
        <w:rPr>
          <w:rFonts w:ascii="Times New Roman" w:eastAsia="Times New Roman" w:hAnsi="Times New Roman" w:cs="Times New Roman"/>
          <w:color w:val="000000"/>
          <w:kern w:val="0"/>
          <w:sz w:val="24"/>
          <w:szCs w:val="24"/>
          <w:lang w:eastAsia="en-GB"/>
          <w14:ligatures w14:val="none"/>
        </w:rPr>
      </w:pPr>
      <w:r w:rsidRPr="005D3D01">
        <w:rPr>
          <w:rFonts w:ascii="Times New Roman" w:eastAsia="Times New Roman" w:hAnsi="Times New Roman" w:cs="Times New Roman"/>
          <w:b/>
          <w:bCs/>
          <w:color w:val="000000"/>
          <w:kern w:val="0"/>
          <w:sz w:val="24"/>
          <w:szCs w:val="24"/>
          <w:lang w:eastAsia="en-GB"/>
          <w14:ligatures w14:val="none"/>
        </w:rPr>
        <w:t>Responsibilities</w:t>
      </w:r>
    </w:p>
    <w:p w14:paraId="101FC954" w14:textId="2F886F1A" w:rsidR="00E90187" w:rsidRPr="00E90187" w:rsidRDefault="00E90187" w:rsidP="00E90187">
      <w:pPr>
        <w:pStyle w:val="ListParagraph"/>
        <w:numPr>
          <w:ilvl w:val="0"/>
          <w:numId w:val="7"/>
        </w:numPr>
        <w:spacing w:after="0" w:line="252" w:lineRule="auto"/>
        <w:rPr>
          <w:rStyle w:val="oypena"/>
          <w:rFonts w:eastAsia="Times New Roman" w:cstheme="minorHAnsi"/>
          <w:color w:val="000000"/>
          <w:lang w:eastAsia="en-GB"/>
        </w:rPr>
      </w:pPr>
      <w:r w:rsidRPr="00E90187">
        <w:rPr>
          <w:rStyle w:val="oypena"/>
          <w:rFonts w:eastAsia="Times New Roman" w:cstheme="minorHAnsi"/>
          <w:color w:val="000000"/>
          <w:lang w:eastAsia="en-GB"/>
        </w:rPr>
        <w:t>Previous experience as a Grounds person or similar</w:t>
      </w:r>
      <w:r w:rsidR="00890EAB">
        <w:rPr>
          <w:rStyle w:val="oypena"/>
          <w:rFonts w:eastAsia="Times New Roman" w:cstheme="minorHAnsi"/>
          <w:color w:val="000000"/>
          <w:lang w:eastAsia="en-GB"/>
        </w:rPr>
        <w:t>.</w:t>
      </w:r>
    </w:p>
    <w:p w14:paraId="2E7B4BC5" w14:textId="2B2C5200" w:rsidR="00E90187" w:rsidRPr="00E90187" w:rsidRDefault="00E90187" w:rsidP="00E90187">
      <w:pPr>
        <w:pStyle w:val="ListParagraph"/>
        <w:numPr>
          <w:ilvl w:val="0"/>
          <w:numId w:val="7"/>
        </w:numPr>
        <w:spacing w:after="0" w:line="252" w:lineRule="auto"/>
        <w:rPr>
          <w:rStyle w:val="oypena"/>
          <w:rFonts w:eastAsia="Times New Roman" w:cstheme="minorHAnsi"/>
          <w:color w:val="000000"/>
          <w:lang w:eastAsia="en-GB"/>
        </w:rPr>
      </w:pPr>
      <w:r w:rsidRPr="00E90187">
        <w:rPr>
          <w:rStyle w:val="oypena"/>
          <w:rFonts w:eastAsia="Times New Roman" w:cstheme="minorHAnsi"/>
          <w:color w:val="000000"/>
          <w:lang w:eastAsia="en-GB"/>
        </w:rPr>
        <w:t xml:space="preserve">Ability to use and demonstrate all necessary sports ground maintenance skills and operate </w:t>
      </w:r>
      <w:r w:rsidR="00F1704A">
        <w:rPr>
          <w:rStyle w:val="oypena"/>
          <w:rFonts w:eastAsia="Times New Roman" w:cstheme="minorHAnsi"/>
          <w:color w:val="000000"/>
          <w:lang w:eastAsia="en-GB"/>
        </w:rPr>
        <w:t xml:space="preserve">a </w:t>
      </w:r>
      <w:r w:rsidRPr="00E90187">
        <w:rPr>
          <w:rStyle w:val="oypena"/>
          <w:rFonts w:eastAsia="Times New Roman" w:cstheme="minorHAnsi"/>
          <w:color w:val="000000"/>
          <w:lang w:eastAsia="en-GB"/>
        </w:rPr>
        <w:t>range of machinery to the highest standard.</w:t>
      </w:r>
    </w:p>
    <w:p w14:paraId="4B169D82" w14:textId="07F7CB84" w:rsidR="00E90187" w:rsidRPr="00E90187" w:rsidRDefault="00E90187" w:rsidP="00E90187">
      <w:pPr>
        <w:pStyle w:val="ListParagraph"/>
        <w:numPr>
          <w:ilvl w:val="0"/>
          <w:numId w:val="7"/>
        </w:numPr>
        <w:spacing w:after="0" w:line="252" w:lineRule="auto"/>
        <w:rPr>
          <w:rStyle w:val="oypena"/>
          <w:rFonts w:eastAsia="Times New Roman" w:cstheme="minorHAnsi"/>
          <w:color w:val="000000"/>
          <w:lang w:eastAsia="en-GB"/>
        </w:rPr>
      </w:pPr>
      <w:r w:rsidRPr="00E90187">
        <w:rPr>
          <w:rStyle w:val="oypena"/>
          <w:rFonts w:eastAsia="Times New Roman" w:cstheme="minorHAnsi"/>
          <w:color w:val="000000"/>
          <w:lang w:eastAsia="en-GB"/>
        </w:rPr>
        <w:t xml:space="preserve">Experience of mechanical repairs and the ability to mend machinery, small </w:t>
      </w:r>
      <w:r w:rsidR="009272E5" w:rsidRPr="00E90187">
        <w:rPr>
          <w:rStyle w:val="oypena"/>
          <w:rFonts w:eastAsia="Times New Roman" w:cstheme="minorHAnsi"/>
          <w:color w:val="000000"/>
          <w:lang w:eastAsia="en-GB"/>
        </w:rPr>
        <w:t>repairs.</w:t>
      </w:r>
    </w:p>
    <w:p w14:paraId="3DA54F01" w14:textId="40AFADB9" w:rsidR="00E90187" w:rsidRPr="00E90187" w:rsidRDefault="00E90187" w:rsidP="00E90187">
      <w:pPr>
        <w:pStyle w:val="ListParagraph"/>
        <w:numPr>
          <w:ilvl w:val="0"/>
          <w:numId w:val="7"/>
        </w:numPr>
        <w:spacing w:after="0" w:line="252" w:lineRule="auto"/>
        <w:rPr>
          <w:rStyle w:val="oypena"/>
          <w:rFonts w:eastAsia="Times New Roman" w:cstheme="minorHAnsi"/>
          <w:color w:val="000000"/>
          <w:lang w:eastAsia="en-GB"/>
        </w:rPr>
      </w:pPr>
      <w:r w:rsidRPr="00E90187">
        <w:rPr>
          <w:rStyle w:val="oypena"/>
          <w:rFonts w:eastAsia="Times New Roman" w:cstheme="minorHAnsi"/>
          <w:color w:val="000000"/>
          <w:lang w:eastAsia="en-GB"/>
        </w:rPr>
        <w:t xml:space="preserve">The ability to work well as part of a </w:t>
      </w:r>
      <w:r w:rsidR="009272E5" w:rsidRPr="00E90187">
        <w:rPr>
          <w:rStyle w:val="oypena"/>
          <w:rFonts w:eastAsia="Times New Roman" w:cstheme="minorHAnsi"/>
          <w:color w:val="000000"/>
          <w:lang w:eastAsia="en-GB"/>
        </w:rPr>
        <w:t>team.</w:t>
      </w:r>
    </w:p>
    <w:p w14:paraId="09D4BDD9" w14:textId="22991DAE" w:rsidR="00E90187" w:rsidRPr="00E90187" w:rsidRDefault="00E90187" w:rsidP="00E90187">
      <w:pPr>
        <w:pStyle w:val="ListParagraph"/>
        <w:numPr>
          <w:ilvl w:val="0"/>
          <w:numId w:val="7"/>
        </w:numPr>
        <w:spacing w:after="0" w:line="252" w:lineRule="auto"/>
        <w:rPr>
          <w:rStyle w:val="oypena"/>
          <w:rFonts w:eastAsia="Times New Roman" w:cstheme="minorHAnsi"/>
          <w:color w:val="000000"/>
          <w:lang w:eastAsia="en-GB"/>
        </w:rPr>
      </w:pPr>
      <w:r w:rsidRPr="00E90187">
        <w:rPr>
          <w:rStyle w:val="oypena"/>
          <w:rFonts w:eastAsia="Times New Roman" w:cstheme="minorHAnsi"/>
          <w:color w:val="000000"/>
          <w:lang w:eastAsia="en-GB"/>
        </w:rPr>
        <w:t xml:space="preserve">A flexible and enthusiastic approach to </w:t>
      </w:r>
      <w:r w:rsidR="009272E5">
        <w:rPr>
          <w:rStyle w:val="oypena"/>
          <w:rFonts w:eastAsia="Times New Roman" w:cstheme="minorHAnsi"/>
          <w:color w:val="000000"/>
          <w:lang w:eastAsia="en-GB"/>
        </w:rPr>
        <w:t>w</w:t>
      </w:r>
      <w:r w:rsidRPr="00E90187">
        <w:rPr>
          <w:rStyle w:val="oypena"/>
          <w:rFonts w:eastAsia="Times New Roman" w:cstheme="minorHAnsi"/>
          <w:color w:val="000000"/>
          <w:lang w:eastAsia="en-GB"/>
        </w:rPr>
        <w:t>ork</w:t>
      </w:r>
      <w:r w:rsidR="009272E5">
        <w:rPr>
          <w:rStyle w:val="oypena"/>
          <w:rFonts w:eastAsia="Times New Roman" w:cstheme="minorHAnsi"/>
          <w:color w:val="000000"/>
          <w:lang w:eastAsia="en-GB"/>
        </w:rPr>
        <w:t>.</w:t>
      </w:r>
    </w:p>
    <w:p w14:paraId="4183D133" w14:textId="77777777" w:rsidR="00E90187" w:rsidRPr="00E90187" w:rsidRDefault="00E90187" w:rsidP="00E90187">
      <w:pPr>
        <w:pStyle w:val="ListParagraph"/>
        <w:numPr>
          <w:ilvl w:val="0"/>
          <w:numId w:val="7"/>
        </w:numPr>
        <w:spacing w:after="0" w:line="252" w:lineRule="auto"/>
        <w:rPr>
          <w:rStyle w:val="oypena"/>
          <w:rFonts w:eastAsia="Times New Roman" w:cstheme="minorHAnsi"/>
          <w:color w:val="000000"/>
          <w:lang w:eastAsia="en-GB"/>
        </w:rPr>
      </w:pPr>
      <w:r w:rsidRPr="00E90187">
        <w:rPr>
          <w:rStyle w:val="oypena"/>
          <w:rFonts w:eastAsia="Times New Roman" w:cstheme="minorHAnsi"/>
          <w:color w:val="000000"/>
          <w:lang w:eastAsia="en-GB"/>
        </w:rPr>
        <w:t>Must be able to work without supervision and prioritise workload according to fixture lists and weather conditions.</w:t>
      </w:r>
    </w:p>
    <w:p w14:paraId="78FD612C" w14:textId="7384CA6B" w:rsidR="00E90187" w:rsidRDefault="00E90187" w:rsidP="00E90187">
      <w:pPr>
        <w:pStyle w:val="ListParagraph"/>
        <w:numPr>
          <w:ilvl w:val="0"/>
          <w:numId w:val="7"/>
        </w:numPr>
        <w:spacing w:after="0" w:line="252" w:lineRule="auto"/>
        <w:rPr>
          <w:rStyle w:val="oypena"/>
          <w:rFonts w:eastAsia="Times New Roman" w:cstheme="minorHAnsi"/>
          <w:color w:val="000000"/>
          <w:lang w:eastAsia="en-GB"/>
        </w:rPr>
      </w:pPr>
      <w:r w:rsidRPr="00E90187">
        <w:rPr>
          <w:rStyle w:val="oypena"/>
          <w:rFonts w:eastAsia="Times New Roman" w:cstheme="minorHAnsi"/>
          <w:color w:val="000000"/>
          <w:lang w:eastAsia="en-GB"/>
        </w:rPr>
        <w:t>Relevant qualification in turf management (NVQ or similar)</w:t>
      </w:r>
      <w:r w:rsidR="00CF083E">
        <w:rPr>
          <w:rStyle w:val="oypena"/>
          <w:rFonts w:eastAsia="Times New Roman" w:cstheme="minorHAnsi"/>
          <w:color w:val="000000"/>
          <w:lang w:eastAsia="en-GB"/>
        </w:rPr>
        <w:t>.</w:t>
      </w:r>
    </w:p>
    <w:p w14:paraId="6C82CF50" w14:textId="252733A1" w:rsidR="00CF083E" w:rsidRDefault="00F96423" w:rsidP="00CF083E">
      <w:pPr>
        <w:pStyle w:val="ListParagraph"/>
        <w:numPr>
          <w:ilvl w:val="0"/>
          <w:numId w:val="7"/>
        </w:numPr>
        <w:spacing w:after="0" w:line="252" w:lineRule="auto"/>
        <w:rPr>
          <w:rStyle w:val="oypena"/>
          <w:rFonts w:eastAsia="Times New Roman" w:cstheme="minorHAnsi"/>
          <w:color w:val="000000"/>
          <w:lang w:eastAsia="en-GB"/>
        </w:rPr>
      </w:pPr>
      <w:r>
        <w:rPr>
          <w:rStyle w:val="oypena"/>
          <w:rFonts w:eastAsia="Times New Roman" w:cstheme="minorHAnsi"/>
          <w:color w:val="000000"/>
          <w:lang w:eastAsia="en-GB"/>
        </w:rPr>
        <w:t>Pesticide spray</w:t>
      </w:r>
      <w:r w:rsidR="00170007">
        <w:rPr>
          <w:rStyle w:val="oypena"/>
          <w:rFonts w:eastAsia="Times New Roman" w:cstheme="minorHAnsi"/>
          <w:color w:val="000000"/>
          <w:lang w:eastAsia="en-GB"/>
        </w:rPr>
        <w:t>ing</w:t>
      </w:r>
      <w:r w:rsidR="00890EAB">
        <w:rPr>
          <w:rStyle w:val="oypena"/>
          <w:rFonts w:eastAsia="Times New Roman" w:cstheme="minorHAnsi"/>
          <w:color w:val="000000"/>
          <w:lang w:eastAsia="en-GB"/>
        </w:rPr>
        <w:t xml:space="preserve"> qualification</w:t>
      </w:r>
      <w:r w:rsidR="006B5C6B">
        <w:rPr>
          <w:rStyle w:val="oypena"/>
          <w:rFonts w:eastAsia="Times New Roman" w:cstheme="minorHAnsi"/>
          <w:color w:val="000000"/>
          <w:lang w:eastAsia="en-GB"/>
        </w:rPr>
        <w:t xml:space="preserve"> PA1, PA2 and PA6</w:t>
      </w:r>
      <w:r w:rsidR="00890EAB">
        <w:rPr>
          <w:rStyle w:val="oypena"/>
          <w:rFonts w:eastAsia="Times New Roman" w:cstheme="minorHAnsi"/>
          <w:color w:val="000000"/>
          <w:lang w:eastAsia="en-GB"/>
        </w:rPr>
        <w:t>.</w:t>
      </w:r>
    </w:p>
    <w:p w14:paraId="006C5B53" w14:textId="55BED94C" w:rsidR="00CF083E" w:rsidRPr="00E90187" w:rsidRDefault="00CF083E" w:rsidP="00CF083E">
      <w:pPr>
        <w:pStyle w:val="ListParagraph"/>
        <w:numPr>
          <w:ilvl w:val="0"/>
          <w:numId w:val="7"/>
        </w:numPr>
        <w:spacing w:after="0" w:line="252" w:lineRule="auto"/>
        <w:rPr>
          <w:rStyle w:val="oypena"/>
          <w:rFonts w:eastAsia="Times New Roman" w:cstheme="minorHAnsi"/>
          <w:color w:val="000000"/>
          <w:lang w:eastAsia="en-GB"/>
        </w:rPr>
      </w:pPr>
      <w:r w:rsidRPr="00E90187">
        <w:rPr>
          <w:rStyle w:val="oypena"/>
          <w:rFonts w:eastAsia="Times New Roman" w:cstheme="minorHAnsi"/>
          <w:color w:val="000000"/>
          <w:lang w:eastAsia="en-GB"/>
        </w:rPr>
        <w:t>Full, clean driving licence</w:t>
      </w:r>
      <w:r w:rsidR="00890EAB">
        <w:rPr>
          <w:rStyle w:val="oypena"/>
          <w:rFonts w:eastAsia="Times New Roman" w:cstheme="minorHAnsi"/>
          <w:color w:val="000000"/>
          <w:lang w:eastAsia="en-GB"/>
        </w:rPr>
        <w:t>.</w:t>
      </w:r>
    </w:p>
    <w:p w14:paraId="2B85D869" w14:textId="2B14DC7F" w:rsidR="00E90187" w:rsidRPr="00E90187" w:rsidRDefault="00E90187" w:rsidP="00E90187">
      <w:pPr>
        <w:pStyle w:val="ListParagraph"/>
        <w:numPr>
          <w:ilvl w:val="0"/>
          <w:numId w:val="7"/>
        </w:numPr>
        <w:spacing w:after="0" w:line="252" w:lineRule="auto"/>
        <w:rPr>
          <w:rStyle w:val="oypena"/>
          <w:rFonts w:eastAsia="Times New Roman" w:cstheme="minorHAnsi"/>
          <w:color w:val="000000"/>
          <w:lang w:eastAsia="en-GB"/>
        </w:rPr>
      </w:pPr>
      <w:r w:rsidRPr="00E90187">
        <w:rPr>
          <w:rStyle w:val="oypena"/>
          <w:rFonts w:eastAsia="Times New Roman" w:cstheme="minorHAnsi"/>
          <w:color w:val="000000"/>
          <w:lang w:eastAsia="en-GB"/>
        </w:rPr>
        <w:t>A chainsaw certificate is desirable</w:t>
      </w:r>
      <w:r w:rsidR="00CF083E">
        <w:rPr>
          <w:rStyle w:val="oypena"/>
          <w:rFonts w:eastAsia="Times New Roman" w:cstheme="minorHAnsi"/>
          <w:color w:val="000000"/>
          <w:lang w:eastAsia="en-GB"/>
        </w:rPr>
        <w:t>.</w:t>
      </w:r>
    </w:p>
    <w:p w14:paraId="54F6E89A" w14:textId="15A329D4" w:rsidR="00E90187" w:rsidRPr="00E90187" w:rsidRDefault="00E90187" w:rsidP="00E90187">
      <w:pPr>
        <w:pStyle w:val="ListParagraph"/>
        <w:numPr>
          <w:ilvl w:val="0"/>
          <w:numId w:val="7"/>
        </w:numPr>
        <w:spacing w:after="0" w:line="252" w:lineRule="auto"/>
        <w:rPr>
          <w:rStyle w:val="oypena"/>
          <w:rFonts w:eastAsia="Times New Roman" w:cstheme="minorHAnsi"/>
          <w:color w:val="000000"/>
          <w:lang w:eastAsia="en-GB"/>
        </w:rPr>
      </w:pPr>
      <w:r w:rsidRPr="00E90187">
        <w:rPr>
          <w:rStyle w:val="oypena"/>
          <w:rFonts w:eastAsia="Times New Roman" w:cstheme="minorHAnsi"/>
          <w:color w:val="000000"/>
          <w:lang w:eastAsia="en-GB"/>
        </w:rPr>
        <w:t>Cricket Pitch Maintenance desirable</w:t>
      </w:r>
      <w:r w:rsidR="00890EAB">
        <w:rPr>
          <w:rStyle w:val="oypena"/>
          <w:rFonts w:eastAsia="Times New Roman" w:cstheme="minorHAnsi"/>
          <w:color w:val="000000"/>
          <w:lang w:eastAsia="en-GB"/>
        </w:rPr>
        <w:t>.</w:t>
      </w:r>
    </w:p>
    <w:p w14:paraId="395CDC34" w14:textId="11147AF3" w:rsidR="005D3D01" w:rsidRPr="007F598A" w:rsidRDefault="005D3D01" w:rsidP="005D3D01">
      <w:pPr>
        <w:pStyle w:val="cvgsua"/>
        <w:spacing w:line="270" w:lineRule="atLeast"/>
        <w:rPr>
          <w:color w:val="000000"/>
          <w:sz w:val="22"/>
          <w:szCs w:val="22"/>
        </w:rPr>
      </w:pPr>
      <w:r w:rsidRPr="007F598A">
        <w:rPr>
          <w:rStyle w:val="oypena"/>
          <w:b/>
          <w:bCs/>
          <w:color w:val="000000"/>
          <w:sz w:val="22"/>
          <w:szCs w:val="22"/>
        </w:rPr>
        <w:t>Hours of work and salary</w:t>
      </w:r>
    </w:p>
    <w:p w14:paraId="3A7877DB" w14:textId="0D6F58EA" w:rsidR="005D3D01" w:rsidRPr="004C7B25" w:rsidRDefault="005D3D01" w:rsidP="005D3D01">
      <w:pPr>
        <w:pStyle w:val="cvgsua"/>
        <w:spacing w:line="270" w:lineRule="atLeast"/>
        <w:rPr>
          <w:rStyle w:val="oypena"/>
        </w:rPr>
      </w:pPr>
      <w:r w:rsidRPr="00E00F58">
        <w:rPr>
          <w:rStyle w:val="oypena"/>
          <w:rFonts w:asciiTheme="minorHAnsi" w:hAnsiTheme="minorHAnsi" w:cstheme="minorHAnsi"/>
          <w:color w:val="000000"/>
          <w:sz w:val="22"/>
          <w:szCs w:val="22"/>
        </w:rPr>
        <w:t xml:space="preserve">Your normal working hours will be </w:t>
      </w:r>
      <w:r w:rsidR="00556F9F">
        <w:rPr>
          <w:rStyle w:val="oypena"/>
          <w:rFonts w:asciiTheme="minorHAnsi" w:hAnsiTheme="minorHAnsi" w:cstheme="minorHAnsi"/>
          <w:color w:val="000000"/>
          <w:sz w:val="22"/>
          <w:szCs w:val="22"/>
        </w:rPr>
        <w:t>37.5</w:t>
      </w:r>
      <w:r w:rsidRPr="00E00F58">
        <w:rPr>
          <w:rStyle w:val="oypena"/>
          <w:rFonts w:asciiTheme="minorHAnsi" w:hAnsiTheme="minorHAnsi" w:cstheme="minorHAnsi"/>
          <w:color w:val="000000"/>
          <w:sz w:val="22"/>
          <w:szCs w:val="22"/>
        </w:rPr>
        <w:t xml:space="preserve"> hours per week. </w:t>
      </w:r>
    </w:p>
    <w:p w14:paraId="608BEAFF" w14:textId="77777777" w:rsidR="005D3D01" w:rsidRPr="007F598A" w:rsidRDefault="005D3D01" w:rsidP="005D3D01">
      <w:pPr>
        <w:pStyle w:val="cvgsua"/>
        <w:spacing w:line="270" w:lineRule="atLeast"/>
        <w:rPr>
          <w:color w:val="000000"/>
          <w:sz w:val="22"/>
          <w:szCs w:val="22"/>
        </w:rPr>
      </w:pPr>
      <w:r w:rsidRPr="007F598A">
        <w:rPr>
          <w:rStyle w:val="oypena"/>
          <w:b/>
          <w:bCs/>
          <w:color w:val="000000"/>
          <w:sz w:val="22"/>
          <w:szCs w:val="22"/>
        </w:rPr>
        <w:t xml:space="preserve">Salary </w:t>
      </w:r>
    </w:p>
    <w:p w14:paraId="72C323EE" w14:textId="13CA4BEC" w:rsidR="005D3D01" w:rsidRPr="004C7B25" w:rsidRDefault="005D3D01" w:rsidP="005D3D01">
      <w:pPr>
        <w:pStyle w:val="cvgsua"/>
        <w:spacing w:line="270" w:lineRule="atLeast"/>
        <w:rPr>
          <w:rStyle w:val="oypena"/>
        </w:rPr>
      </w:pPr>
      <w:r w:rsidRPr="00E00F58">
        <w:rPr>
          <w:rStyle w:val="oypena"/>
          <w:rFonts w:asciiTheme="minorHAnsi" w:hAnsiTheme="minorHAnsi" w:cstheme="minorHAnsi"/>
          <w:color w:val="000000"/>
          <w:sz w:val="22"/>
          <w:szCs w:val="22"/>
        </w:rPr>
        <w:t>£</w:t>
      </w:r>
      <w:r w:rsidR="00703B1B">
        <w:rPr>
          <w:rStyle w:val="oypena"/>
          <w:rFonts w:asciiTheme="minorHAnsi" w:hAnsiTheme="minorHAnsi" w:cstheme="minorHAnsi"/>
          <w:color w:val="000000"/>
          <w:sz w:val="22"/>
          <w:szCs w:val="22"/>
        </w:rPr>
        <w:t>22,</w:t>
      </w:r>
      <w:r w:rsidR="009D392B">
        <w:rPr>
          <w:rStyle w:val="oypena"/>
          <w:rFonts w:asciiTheme="minorHAnsi" w:hAnsiTheme="minorHAnsi" w:cstheme="minorHAnsi"/>
          <w:color w:val="000000"/>
          <w:sz w:val="22"/>
          <w:szCs w:val="22"/>
        </w:rPr>
        <w:t>800.00</w:t>
      </w:r>
      <w:r w:rsidR="00024D25">
        <w:rPr>
          <w:rStyle w:val="oypena"/>
          <w:rFonts w:asciiTheme="minorHAnsi" w:hAnsiTheme="minorHAnsi" w:cstheme="minorHAnsi"/>
          <w:color w:val="000000"/>
          <w:sz w:val="22"/>
          <w:szCs w:val="22"/>
        </w:rPr>
        <w:t xml:space="preserve"> p</w:t>
      </w:r>
      <w:r w:rsidR="00C9615C">
        <w:rPr>
          <w:rStyle w:val="oypena"/>
          <w:rFonts w:asciiTheme="minorHAnsi" w:hAnsiTheme="minorHAnsi" w:cstheme="minorHAnsi"/>
          <w:color w:val="000000"/>
          <w:sz w:val="22"/>
          <w:szCs w:val="22"/>
        </w:rPr>
        <w:t>er annum</w:t>
      </w:r>
      <w:r w:rsidRPr="00E00F58">
        <w:rPr>
          <w:rStyle w:val="oypena"/>
          <w:rFonts w:asciiTheme="minorHAnsi" w:hAnsiTheme="minorHAnsi" w:cstheme="minorHAnsi"/>
          <w:color w:val="000000"/>
          <w:sz w:val="22"/>
          <w:szCs w:val="22"/>
        </w:rPr>
        <w:t xml:space="preserve"> </w:t>
      </w:r>
    </w:p>
    <w:p w14:paraId="7B70EC1A" w14:textId="77777777" w:rsidR="005D3D01" w:rsidRPr="007F598A" w:rsidRDefault="005D3D01" w:rsidP="005D3D01">
      <w:pPr>
        <w:pStyle w:val="cvgsua"/>
        <w:spacing w:line="270" w:lineRule="atLeast"/>
        <w:rPr>
          <w:color w:val="000000"/>
          <w:sz w:val="22"/>
          <w:szCs w:val="22"/>
        </w:rPr>
      </w:pPr>
      <w:r w:rsidRPr="007F598A">
        <w:rPr>
          <w:rStyle w:val="oypena"/>
          <w:b/>
          <w:bCs/>
          <w:color w:val="000000"/>
          <w:sz w:val="22"/>
          <w:szCs w:val="22"/>
        </w:rPr>
        <w:t>Application</w:t>
      </w:r>
    </w:p>
    <w:p w14:paraId="361EA266" w14:textId="4B5292BE" w:rsidR="005D3D01" w:rsidRPr="004C7B25" w:rsidRDefault="005D3D01" w:rsidP="005D3D01">
      <w:pPr>
        <w:pStyle w:val="cvgsua"/>
        <w:spacing w:line="270" w:lineRule="atLeast"/>
        <w:rPr>
          <w:rStyle w:val="oypena"/>
          <w:rFonts w:asciiTheme="minorHAnsi" w:hAnsiTheme="minorHAnsi" w:cstheme="minorHAnsi"/>
        </w:rPr>
      </w:pPr>
      <w:r w:rsidRPr="004C7B25">
        <w:rPr>
          <w:rStyle w:val="oypena"/>
          <w:rFonts w:asciiTheme="minorHAnsi" w:hAnsiTheme="minorHAnsi" w:cstheme="minorHAnsi"/>
          <w:color w:val="000000"/>
          <w:sz w:val="22"/>
          <w:szCs w:val="22"/>
        </w:rPr>
        <w:t>Please complete our application form</w:t>
      </w:r>
      <w:r w:rsidR="00D37B3D" w:rsidRPr="004C7B25">
        <w:rPr>
          <w:rStyle w:val="oypena"/>
          <w:rFonts w:asciiTheme="minorHAnsi" w:hAnsiTheme="minorHAnsi" w:cstheme="minorHAnsi"/>
          <w:color w:val="000000"/>
          <w:sz w:val="22"/>
          <w:szCs w:val="22"/>
        </w:rPr>
        <w:t>,</w:t>
      </w:r>
      <w:r w:rsidRPr="004C7B25">
        <w:rPr>
          <w:rStyle w:val="oypena"/>
          <w:rFonts w:asciiTheme="minorHAnsi" w:hAnsiTheme="minorHAnsi" w:cstheme="minorHAnsi"/>
          <w:color w:val="000000"/>
          <w:sz w:val="22"/>
          <w:szCs w:val="22"/>
        </w:rPr>
        <w:t xml:space="preserve"> </w:t>
      </w:r>
      <w:r w:rsidR="001E5D0D" w:rsidRPr="004C7B25">
        <w:rPr>
          <w:rStyle w:val="oypena"/>
          <w:rFonts w:asciiTheme="minorHAnsi" w:hAnsiTheme="minorHAnsi" w:cstheme="minorHAnsi"/>
          <w:color w:val="000000"/>
          <w:sz w:val="22"/>
          <w:szCs w:val="22"/>
        </w:rPr>
        <w:t>CV’s are only accept</w:t>
      </w:r>
      <w:r w:rsidR="009F6EA5" w:rsidRPr="004C7B25">
        <w:rPr>
          <w:rStyle w:val="oypena"/>
          <w:rFonts w:asciiTheme="minorHAnsi" w:hAnsiTheme="minorHAnsi" w:cstheme="minorHAnsi"/>
          <w:color w:val="000000"/>
          <w:sz w:val="22"/>
          <w:szCs w:val="22"/>
        </w:rPr>
        <w:t xml:space="preserve">ed in addition to the application form. </w:t>
      </w:r>
    </w:p>
    <w:p w14:paraId="6BEC7711" w14:textId="4FBB36CB" w:rsidR="005D3D01" w:rsidRDefault="005D3D01">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5C31EAED" w14:textId="77777777" w:rsidR="005D3D01" w:rsidRDefault="005D3D01" w:rsidP="005D3D01">
      <w:pPr>
        <w:tabs>
          <w:tab w:val="left" w:pos="2213"/>
        </w:tabs>
        <w:rPr>
          <w:rFonts w:ascii="Times New Roman" w:eastAsia="Times New Roman" w:hAnsi="Times New Roman" w:cs="Times New Roman"/>
          <w:sz w:val="24"/>
          <w:szCs w:val="24"/>
          <w:lang w:eastAsia="en-GB"/>
        </w:rPr>
      </w:pPr>
    </w:p>
    <w:p w14:paraId="68E48B3D" w14:textId="77777777" w:rsidR="007F598A" w:rsidRDefault="007F598A" w:rsidP="005D3D01">
      <w:pPr>
        <w:tabs>
          <w:tab w:val="left" w:pos="2213"/>
        </w:tabs>
        <w:rPr>
          <w:rFonts w:ascii="Times New Roman" w:eastAsia="Times New Roman" w:hAnsi="Times New Roman" w:cs="Times New Roman"/>
          <w:sz w:val="24"/>
          <w:szCs w:val="24"/>
          <w:lang w:eastAsia="en-GB"/>
        </w:rPr>
      </w:pPr>
    </w:p>
    <w:p w14:paraId="05128988" w14:textId="77777777" w:rsidR="007F598A" w:rsidRDefault="007F598A" w:rsidP="005D3D01">
      <w:pPr>
        <w:tabs>
          <w:tab w:val="left" w:pos="2213"/>
        </w:tabs>
        <w:rPr>
          <w:rFonts w:ascii="Times New Roman" w:eastAsia="Times New Roman" w:hAnsi="Times New Roman" w:cs="Times New Roman"/>
          <w:sz w:val="24"/>
          <w:szCs w:val="24"/>
          <w:lang w:eastAsia="en-GB"/>
        </w:rPr>
      </w:pPr>
    </w:p>
    <w:p w14:paraId="41D4B9A7" w14:textId="089AC374" w:rsidR="007F598A" w:rsidRDefault="007F598A" w:rsidP="005D3D01">
      <w:pPr>
        <w:tabs>
          <w:tab w:val="left" w:pos="2213"/>
        </w:tabs>
        <w:rPr>
          <w:rFonts w:ascii="Times New Roman" w:eastAsia="Times New Roman" w:hAnsi="Times New Roman" w:cs="Times New Roman"/>
          <w:sz w:val="24"/>
          <w:szCs w:val="24"/>
          <w:lang w:eastAsia="en-GB"/>
        </w:rPr>
      </w:pPr>
      <w:r>
        <w:rPr>
          <w:noProof/>
        </w:rPr>
        <w:drawing>
          <wp:inline distT="0" distB="0" distL="0" distR="0" wp14:anchorId="3448DFE1" wp14:editId="6AC1910E">
            <wp:extent cx="5495925" cy="3286125"/>
            <wp:effectExtent l="0" t="0" r="9525" b="9525"/>
            <wp:docPr id="1115278766" name="Picture 1115278766" descr="A person lifting a bar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78766" name="Picture 1" descr="A person lifting a barbell&#10;&#10;Description automatically generated"/>
                    <pic:cNvPicPr/>
                  </pic:nvPicPr>
                  <pic:blipFill>
                    <a:blip r:embed="rId15"/>
                    <a:stretch>
                      <a:fillRect/>
                    </a:stretch>
                  </pic:blipFill>
                  <pic:spPr>
                    <a:xfrm>
                      <a:off x="0" y="0"/>
                      <a:ext cx="5495925" cy="3286125"/>
                    </a:xfrm>
                    <a:prstGeom prst="rect">
                      <a:avLst/>
                    </a:prstGeom>
                  </pic:spPr>
                </pic:pic>
              </a:graphicData>
            </a:graphic>
          </wp:inline>
        </w:drawing>
      </w:r>
    </w:p>
    <w:p w14:paraId="594CFE73" w14:textId="77777777" w:rsidR="007F598A" w:rsidRDefault="007F598A" w:rsidP="005D3D01">
      <w:pPr>
        <w:tabs>
          <w:tab w:val="left" w:pos="2213"/>
        </w:tabs>
        <w:rPr>
          <w:rFonts w:ascii="Times New Roman" w:eastAsia="Times New Roman" w:hAnsi="Times New Roman" w:cs="Times New Roman"/>
          <w:sz w:val="24"/>
          <w:szCs w:val="24"/>
          <w:lang w:eastAsia="en-GB"/>
        </w:rPr>
      </w:pPr>
    </w:p>
    <w:p w14:paraId="30F3A7E0" w14:textId="5F27A7B0" w:rsidR="007F598A" w:rsidRPr="007F598A" w:rsidRDefault="007F598A" w:rsidP="007F598A">
      <w:pPr>
        <w:spacing w:before="100" w:beforeAutospacing="1" w:after="100" w:afterAutospacing="1" w:line="330" w:lineRule="atLeast"/>
        <w:rPr>
          <w:rFonts w:ascii="Times New Roman" w:eastAsia="Times New Roman" w:hAnsi="Times New Roman" w:cs="Times New Roman"/>
          <w:b/>
          <w:bCs/>
          <w:color w:val="000000"/>
          <w:kern w:val="0"/>
          <w:sz w:val="24"/>
          <w:szCs w:val="24"/>
          <w:lang w:eastAsia="en-GB"/>
          <w14:ligatures w14:val="none"/>
        </w:rPr>
      </w:pPr>
      <w:r w:rsidRPr="007F598A">
        <w:rPr>
          <w:rFonts w:ascii="Times New Roman" w:eastAsia="Times New Roman" w:hAnsi="Times New Roman" w:cs="Times New Roman"/>
          <w:b/>
          <w:bCs/>
          <w:color w:val="000000"/>
          <w:kern w:val="0"/>
          <w:sz w:val="24"/>
          <w:szCs w:val="24"/>
          <w:lang w:eastAsia="en-GB"/>
          <w14:ligatures w14:val="none"/>
        </w:rPr>
        <w:t xml:space="preserve">Benefits of working with us </w:t>
      </w:r>
    </w:p>
    <w:p w14:paraId="0E7BFA32" w14:textId="77777777" w:rsidR="007F598A" w:rsidRPr="007F598A" w:rsidRDefault="007F598A" w:rsidP="007F598A">
      <w:pPr>
        <w:spacing w:before="100" w:beforeAutospacing="1" w:after="100" w:afterAutospacing="1" w:line="270" w:lineRule="atLeast"/>
        <w:rPr>
          <w:rFonts w:eastAsia="Times New Roman" w:cstheme="minorHAnsi"/>
          <w:color w:val="000000"/>
          <w:kern w:val="0"/>
          <w:lang w:eastAsia="en-GB"/>
          <w14:ligatures w14:val="none"/>
        </w:rPr>
      </w:pPr>
      <w:r w:rsidRPr="007F598A">
        <w:rPr>
          <w:rFonts w:eastAsia="Times New Roman" w:cstheme="minorHAnsi"/>
          <w:color w:val="000000"/>
          <w:kern w:val="0"/>
          <w:lang w:eastAsia="en-GB"/>
          <w14:ligatures w14:val="none"/>
        </w:rPr>
        <w:t>Working at Worksop is as much about a lifestyle choice as it is about pursuing a satisfying career path. We have high expectations of our staff and reward with an attractive benefits package, which includes:</w:t>
      </w:r>
    </w:p>
    <w:p w14:paraId="4539FE05" w14:textId="77777777" w:rsidR="007F598A" w:rsidRPr="007F598A" w:rsidRDefault="007F598A" w:rsidP="007F598A">
      <w:pPr>
        <w:numPr>
          <w:ilvl w:val="0"/>
          <w:numId w:val="3"/>
        </w:numPr>
        <w:spacing w:before="100" w:beforeAutospacing="1" w:after="100" w:afterAutospacing="1" w:line="240" w:lineRule="auto"/>
        <w:rPr>
          <w:rFonts w:eastAsia="Times New Roman" w:cstheme="minorHAnsi"/>
          <w:kern w:val="0"/>
          <w:lang w:eastAsia="en-GB"/>
          <w14:ligatures w14:val="none"/>
        </w:rPr>
      </w:pPr>
      <w:r w:rsidRPr="007F598A">
        <w:rPr>
          <w:rFonts w:eastAsia="Times New Roman" w:cstheme="minorHAnsi"/>
          <w:color w:val="000000"/>
          <w:kern w:val="0"/>
          <w:lang w:eastAsia="en-GB"/>
          <w14:ligatures w14:val="none"/>
        </w:rPr>
        <w:t>Fee concessions for your children</w:t>
      </w:r>
    </w:p>
    <w:p w14:paraId="5CD2E5F3" w14:textId="77777777" w:rsidR="007F598A" w:rsidRPr="007F598A" w:rsidRDefault="007F598A" w:rsidP="007F598A">
      <w:pPr>
        <w:numPr>
          <w:ilvl w:val="0"/>
          <w:numId w:val="3"/>
        </w:numPr>
        <w:spacing w:before="100" w:beforeAutospacing="1" w:after="100" w:afterAutospacing="1" w:line="240" w:lineRule="auto"/>
        <w:rPr>
          <w:rFonts w:eastAsia="Times New Roman" w:cstheme="minorHAnsi"/>
          <w:kern w:val="0"/>
          <w:lang w:eastAsia="en-GB"/>
          <w14:ligatures w14:val="none"/>
        </w:rPr>
      </w:pPr>
      <w:r w:rsidRPr="007F598A">
        <w:rPr>
          <w:rFonts w:eastAsia="Times New Roman" w:cstheme="minorHAnsi"/>
          <w:color w:val="000000"/>
          <w:kern w:val="0"/>
          <w:lang w:eastAsia="en-GB"/>
          <w14:ligatures w14:val="none"/>
        </w:rPr>
        <w:t>Workplace pension scheme</w:t>
      </w:r>
    </w:p>
    <w:p w14:paraId="21CC76D8" w14:textId="77777777" w:rsidR="007F598A" w:rsidRPr="007F598A" w:rsidRDefault="007F598A" w:rsidP="007F598A">
      <w:pPr>
        <w:numPr>
          <w:ilvl w:val="0"/>
          <w:numId w:val="3"/>
        </w:numPr>
        <w:spacing w:before="100" w:beforeAutospacing="1" w:after="100" w:afterAutospacing="1" w:line="240" w:lineRule="auto"/>
        <w:rPr>
          <w:rFonts w:eastAsia="Times New Roman" w:cstheme="minorHAnsi"/>
          <w:kern w:val="0"/>
          <w:lang w:eastAsia="en-GB"/>
          <w14:ligatures w14:val="none"/>
        </w:rPr>
      </w:pPr>
      <w:r w:rsidRPr="007F598A">
        <w:rPr>
          <w:rFonts w:eastAsia="Times New Roman" w:cstheme="minorHAnsi"/>
          <w:color w:val="000000"/>
          <w:kern w:val="0"/>
          <w:lang w:eastAsia="en-GB"/>
          <w14:ligatures w14:val="none"/>
        </w:rPr>
        <w:t xml:space="preserve">Access to gym, sports hall and swimming pool </w:t>
      </w:r>
    </w:p>
    <w:p w14:paraId="3BF7EE99" w14:textId="77777777" w:rsidR="007F598A" w:rsidRPr="007F598A" w:rsidRDefault="007F598A" w:rsidP="007F598A">
      <w:pPr>
        <w:numPr>
          <w:ilvl w:val="0"/>
          <w:numId w:val="3"/>
        </w:numPr>
        <w:spacing w:before="100" w:beforeAutospacing="1" w:after="100" w:afterAutospacing="1" w:line="240" w:lineRule="auto"/>
        <w:rPr>
          <w:rFonts w:eastAsia="Times New Roman" w:cstheme="minorHAnsi"/>
          <w:kern w:val="0"/>
          <w:lang w:eastAsia="en-GB"/>
          <w14:ligatures w14:val="none"/>
        </w:rPr>
      </w:pPr>
      <w:r w:rsidRPr="007F598A">
        <w:rPr>
          <w:rFonts w:eastAsia="Times New Roman" w:cstheme="minorHAnsi"/>
          <w:color w:val="000000"/>
          <w:kern w:val="0"/>
          <w:lang w:eastAsia="en-GB"/>
          <w14:ligatures w14:val="none"/>
        </w:rPr>
        <w:t xml:space="preserve">Discounts across a number of retail and hospitality outlets </w:t>
      </w:r>
    </w:p>
    <w:p w14:paraId="31892AEA" w14:textId="77777777" w:rsidR="007F598A" w:rsidRPr="007F598A" w:rsidRDefault="007F598A" w:rsidP="007F598A">
      <w:pPr>
        <w:numPr>
          <w:ilvl w:val="0"/>
          <w:numId w:val="3"/>
        </w:numPr>
        <w:spacing w:before="100" w:beforeAutospacing="1" w:after="100" w:afterAutospacing="1" w:line="240" w:lineRule="auto"/>
        <w:rPr>
          <w:rFonts w:eastAsia="Times New Roman" w:cstheme="minorHAnsi"/>
          <w:kern w:val="0"/>
          <w:lang w:eastAsia="en-GB"/>
          <w14:ligatures w14:val="none"/>
        </w:rPr>
      </w:pPr>
      <w:r w:rsidRPr="007F598A">
        <w:rPr>
          <w:rFonts w:eastAsia="Times New Roman" w:cstheme="minorHAnsi"/>
          <w:color w:val="000000"/>
          <w:kern w:val="0"/>
          <w:lang w:eastAsia="en-GB"/>
          <w14:ligatures w14:val="none"/>
        </w:rPr>
        <w:t>Free lunch provided when on duty with tea and coffee available throughout the working day</w:t>
      </w:r>
    </w:p>
    <w:p w14:paraId="764029D9" w14:textId="77777777" w:rsidR="007F598A" w:rsidRPr="007F598A" w:rsidRDefault="007F598A" w:rsidP="007F598A">
      <w:pPr>
        <w:numPr>
          <w:ilvl w:val="0"/>
          <w:numId w:val="3"/>
        </w:numPr>
        <w:spacing w:before="100" w:beforeAutospacing="1" w:after="100" w:afterAutospacing="1" w:line="240" w:lineRule="auto"/>
        <w:rPr>
          <w:rFonts w:eastAsia="Times New Roman" w:cstheme="minorHAnsi"/>
          <w:kern w:val="0"/>
          <w:lang w:eastAsia="en-GB"/>
          <w14:ligatures w14:val="none"/>
        </w:rPr>
      </w:pPr>
      <w:r w:rsidRPr="007F598A">
        <w:rPr>
          <w:rFonts w:eastAsia="Times New Roman" w:cstheme="minorHAnsi"/>
          <w:color w:val="000000"/>
          <w:kern w:val="0"/>
          <w:lang w:eastAsia="en-GB"/>
          <w14:ligatures w14:val="none"/>
        </w:rPr>
        <w:t xml:space="preserve">Free onsite parking </w:t>
      </w:r>
    </w:p>
    <w:p w14:paraId="67681D2F" w14:textId="77777777" w:rsidR="007F598A" w:rsidRDefault="007F598A" w:rsidP="005D3D01">
      <w:pPr>
        <w:tabs>
          <w:tab w:val="left" w:pos="2213"/>
        </w:tabs>
        <w:rPr>
          <w:rFonts w:ascii="Times New Roman" w:eastAsia="Times New Roman" w:hAnsi="Times New Roman" w:cs="Times New Roman"/>
          <w:sz w:val="24"/>
          <w:szCs w:val="24"/>
          <w:lang w:eastAsia="en-GB"/>
        </w:rPr>
      </w:pPr>
    </w:p>
    <w:p w14:paraId="62F5D625" w14:textId="77777777" w:rsidR="007F598A" w:rsidRPr="007F598A" w:rsidRDefault="007F598A" w:rsidP="007F598A">
      <w:pPr>
        <w:rPr>
          <w:rFonts w:ascii="Times New Roman" w:eastAsia="Times New Roman" w:hAnsi="Times New Roman" w:cs="Times New Roman"/>
          <w:sz w:val="24"/>
          <w:szCs w:val="24"/>
          <w:lang w:eastAsia="en-GB"/>
        </w:rPr>
      </w:pPr>
    </w:p>
    <w:p w14:paraId="0AAFD156" w14:textId="77777777" w:rsidR="007F598A" w:rsidRPr="007F598A" w:rsidRDefault="007F598A" w:rsidP="007F598A">
      <w:pPr>
        <w:rPr>
          <w:rFonts w:ascii="Times New Roman" w:eastAsia="Times New Roman" w:hAnsi="Times New Roman" w:cs="Times New Roman"/>
          <w:sz w:val="24"/>
          <w:szCs w:val="24"/>
          <w:lang w:eastAsia="en-GB"/>
        </w:rPr>
      </w:pPr>
    </w:p>
    <w:p w14:paraId="61045085" w14:textId="77777777" w:rsidR="007F598A" w:rsidRDefault="007F598A" w:rsidP="007F598A">
      <w:pPr>
        <w:rPr>
          <w:rFonts w:ascii="Times New Roman" w:eastAsia="Times New Roman" w:hAnsi="Times New Roman" w:cs="Times New Roman"/>
          <w:sz w:val="24"/>
          <w:szCs w:val="24"/>
          <w:lang w:eastAsia="en-GB"/>
        </w:rPr>
      </w:pPr>
    </w:p>
    <w:p w14:paraId="640C2F6D" w14:textId="75F77E3D" w:rsidR="007F598A" w:rsidRDefault="007F598A" w:rsidP="007F598A">
      <w:pPr>
        <w:tabs>
          <w:tab w:val="left" w:pos="1076"/>
        </w:tabs>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b/>
      </w:r>
    </w:p>
    <w:p w14:paraId="32B2DF46" w14:textId="77777777" w:rsidR="007F598A" w:rsidRDefault="007F598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77759C3B" w14:textId="38FE73D5" w:rsidR="007F598A" w:rsidRDefault="007F598A" w:rsidP="007F598A">
      <w:pPr>
        <w:tabs>
          <w:tab w:val="left" w:pos="1076"/>
        </w:tabs>
        <w:rPr>
          <w:rFonts w:ascii="Times New Roman" w:eastAsia="Times New Roman" w:hAnsi="Times New Roman" w:cs="Times New Roman"/>
          <w:sz w:val="24"/>
          <w:szCs w:val="24"/>
          <w:lang w:eastAsia="en-GB"/>
        </w:rPr>
      </w:pPr>
      <w:r>
        <w:rPr>
          <w:noProof/>
        </w:rPr>
        <w:lastRenderedPageBreak/>
        <w:drawing>
          <wp:inline distT="0" distB="0" distL="0" distR="0" wp14:anchorId="14AE8B66" wp14:editId="07267371">
            <wp:extent cx="5286375" cy="1895475"/>
            <wp:effectExtent l="0" t="0" r="9525" b="9525"/>
            <wp:docPr id="1762624549" name="Picture 176262454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24549" name="Picture 1" descr="A group of people sitting at a table&#10;&#10;Description automatically generated"/>
                    <pic:cNvPicPr/>
                  </pic:nvPicPr>
                  <pic:blipFill>
                    <a:blip r:embed="rId16"/>
                    <a:stretch>
                      <a:fillRect/>
                    </a:stretch>
                  </pic:blipFill>
                  <pic:spPr>
                    <a:xfrm>
                      <a:off x="0" y="0"/>
                      <a:ext cx="5286375" cy="1895475"/>
                    </a:xfrm>
                    <a:prstGeom prst="rect">
                      <a:avLst/>
                    </a:prstGeom>
                  </pic:spPr>
                </pic:pic>
              </a:graphicData>
            </a:graphic>
          </wp:inline>
        </w:drawing>
      </w:r>
    </w:p>
    <w:p w14:paraId="07B023C7" w14:textId="7430116B" w:rsidR="007F598A" w:rsidRPr="007F598A" w:rsidRDefault="007F598A" w:rsidP="007F598A">
      <w:pPr>
        <w:pStyle w:val="cvgsua"/>
        <w:spacing w:line="330" w:lineRule="atLeast"/>
        <w:rPr>
          <w:b/>
          <w:bCs/>
          <w:color w:val="000036"/>
        </w:rPr>
      </w:pPr>
      <w:r w:rsidRPr="007F598A">
        <w:rPr>
          <w:rStyle w:val="oypena"/>
          <w:b/>
          <w:bCs/>
          <w:color w:val="000036"/>
        </w:rPr>
        <w:t>Statutory requirements &amp; equal opportunities</w:t>
      </w:r>
    </w:p>
    <w:p w14:paraId="0B593162" w14:textId="77777777" w:rsidR="007F598A" w:rsidRPr="007F598A" w:rsidRDefault="007F598A" w:rsidP="007F598A">
      <w:pPr>
        <w:pStyle w:val="cvgsua"/>
        <w:spacing w:line="270" w:lineRule="atLeast"/>
        <w:rPr>
          <w:color w:val="000036"/>
          <w:sz w:val="22"/>
          <w:szCs w:val="22"/>
        </w:rPr>
      </w:pPr>
      <w:r w:rsidRPr="007F598A">
        <w:rPr>
          <w:rStyle w:val="oypena"/>
          <w:b/>
          <w:bCs/>
          <w:color w:val="000036"/>
          <w:sz w:val="22"/>
          <w:szCs w:val="22"/>
        </w:rPr>
        <w:t>Safeguarding &amp; Child Protection</w:t>
      </w:r>
    </w:p>
    <w:p w14:paraId="77C836E5" w14:textId="77777777" w:rsidR="007F598A" w:rsidRPr="00EE1CE2" w:rsidRDefault="007F598A" w:rsidP="007F598A">
      <w:pPr>
        <w:pStyle w:val="cvgsua"/>
        <w:spacing w:line="270" w:lineRule="atLeast"/>
        <w:rPr>
          <w:rFonts w:asciiTheme="minorHAnsi" w:hAnsiTheme="minorHAnsi" w:cstheme="minorHAnsi"/>
          <w:color w:val="000036"/>
          <w:sz w:val="22"/>
          <w:szCs w:val="22"/>
        </w:rPr>
      </w:pPr>
      <w:r w:rsidRPr="00EE1CE2">
        <w:rPr>
          <w:rStyle w:val="oypena"/>
          <w:rFonts w:asciiTheme="minorHAnsi" w:hAnsiTheme="minorHAnsi" w:cstheme="minorHAnsi"/>
          <w:color w:val="000036"/>
          <w:sz w:val="22"/>
          <w:szCs w:val="22"/>
        </w:rPr>
        <w:t>For this post applicants must be willing to undergo child protection screening, including, but not limited to, reference checks with previous employers, online searches, prohibition checks and a criminal record check via the Applicants Disclosure and Barring Service (including Barred List Check). All offers of employment are conditional upon the satisfactory outcome of child protection screening checks.</w:t>
      </w:r>
    </w:p>
    <w:p w14:paraId="56EED52B" w14:textId="77777777" w:rsidR="007F598A" w:rsidRPr="007F598A" w:rsidRDefault="007F598A" w:rsidP="007F598A">
      <w:pPr>
        <w:pStyle w:val="cvgsua"/>
        <w:spacing w:line="270" w:lineRule="atLeast"/>
        <w:rPr>
          <w:color w:val="000036"/>
          <w:sz w:val="22"/>
          <w:szCs w:val="22"/>
        </w:rPr>
      </w:pPr>
      <w:r w:rsidRPr="007F598A">
        <w:rPr>
          <w:rStyle w:val="oypena"/>
          <w:b/>
          <w:bCs/>
          <w:color w:val="000036"/>
          <w:sz w:val="22"/>
          <w:szCs w:val="22"/>
        </w:rPr>
        <w:t>Disclosures</w:t>
      </w:r>
    </w:p>
    <w:p w14:paraId="2374B4B4" w14:textId="77777777" w:rsidR="007F598A" w:rsidRPr="00EE1CE2" w:rsidRDefault="007F598A" w:rsidP="007F598A">
      <w:pPr>
        <w:pStyle w:val="cvgsua"/>
        <w:spacing w:line="270" w:lineRule="atLeast"/>
        <w:rPr>
          <w:rFonts w:asciiTheme="minorHAnsi" w:hAnsiTheme="minorHAnsi" w:cstheme="minorHAnsi"/>
          <w:color w:val="000036"/>
          <w:sz w:val="22"/>
          <w:szCs w:val="22"/>
        </w:rPr>
      </w:pPr>
      <w:r w:rsidRPr="00EE1CE2">
        <w:rPr>
          <w:rStyle w:val="oypena"/>
          <w:rFonts w:asciiTheme="minorHAnsi" w:hAnsiTheme="minorHAnsi" w:cstheme="minorHAnsi"/>
          <w:color w:val="000036"/>
          <w:sz w:val="22"/>
          <w:szCs w:val="22"/>
        </w:rPr>
        <w:t>We will appoint, train, develop and promote on the basis of merit and ability alone. It is a stipulation of the Governors and a statutory requirement that members of staff appointed to Worksop College should be shown not to have any criminal record, which might prevent them accepting a post at the College. Accordingly, the College requires permission from all members of staff to make an appropriate investigation. Offers of employment are subject to a satisfactory outcome of this enquiry.</w:t>
      </w:r>
    </w:p>
    <w:p w14:paraId="4F452E50" w14:textId="77777777" w:rsidR="007F598A" w:rsidRPr="00EE1CE2" w:rsidRDefault="007F598A" w:rsidP="007F598A">
      <w:pPr>
        <w:pStyle w:val="cvgsua"/>
        <w:spacing w:line="270" w:lineRule="atLeast"/>
        <w:rPr>
          <w:rFonts w:asciiTheme="minorHAnsi" w:hAnsiTheme="minorHAnsi" w:cstheme="minorHAnsi"/>
          <w:color w:val="000036"/>
          <w:sz w:val="22"/>
          <w:szCs w:val="22"/>
        </w:rPr>
      </w:pPr>
      <w:r w:rsidRPr="00EE1CE2">
        <w:rPr>
          <w:rStyle w:val="oypena"/>
          <w:rFonts w:asciiTheme="minorHAnsi" w:hAnsiTheme="minorHAnsi" w:cstheme="minorHAnsi"/>
          <w:color w:val="000036"/>
          <w:sz w:val="22"/>
          <w:szCs w:val="22"/>
        </w:rPr>
        <w:t>The post is exempt from the Rehabilitations of Offenders Act 1974 and the School is therefore permitted to ask job applicants to declare all convictions and cautions (including those which are “spent” unless they are “protected” under the DBS filtering rules) in order to assess their suitability to work with children.</w:t>
      </w:r>
    </w:p>
    <w:p w14:paraId="2C0E937F" w14:textId="77777777" w:rsidR="007F598A" w:rsidRPr="007F598A" w:rsidRDefault="007F598A" w:rsidP="007F598A">
      <w:pPr>
        <w:pStyle w:val="cvgsua"/>
        <w:spacing w:line="270" w:lineRule="atLeast"/>
        <w:rPr>
          <w:color w:val="000036"/>
          <w:sz w:val="22"/>
          <w:szCs w:val="22"/>
        </w:rPr>
      </w:pPr>
      <w:r w:rsidRPr="007F598A">
        <w:rPr>
          <w:rStyle w:val="oypena"/>
          <w:b/>
          <w:bCs/>
          <w:color w:val="000036"/>
          <w:sz w:val="22"/>
          <w:szCs w:val="22"/>
        </w:rPr>
        <w:t>Equal Opportunities</w:t>
      </w:r>
    </w:p>
    <w:p w14:paraId="463D4036" w14:textId="77777777" w:rsidR="007F598A" w:rsidRPr="00EE1CE2" w:rsidRDefault="007F598A" w:rsidP="007F598A">
      <w:pPr>
        <w:pStyle w:val="cvgsua"/>
        <w:spacing w:line="270" w:lineRule="atLeast"/>
        <w:rPr>
          <w:rFonts w:asciiTheme="minorHAnsi" w:hAnsiTheme="minorHAnsi" w:cstheme="minorHAnsi"/>
          <w:color w:val="000036"/>
          <w:sz w:val="22"/>
          <w:szCs w:val="22"/>
        </w:rPr>
      </w:pPr>
      <w:r w:rsidRPr="00EE1CE2">
        <w:rPr>
          <w:rStyle w:val="oypena"/>
          <w:rFonts w:asciiTheme="minorHAnsi" w:hAnsiTheme="minorHAnsi" w:cstheme="minorHAnsi"/>
          <w:color w:val="000036"/>
          <w:sz w:val="22"/>
          <w:szCs w:val="22"/>
        </w:rPr>
        <w:t>Worksop College is an equal opportunities employer and is committed to a policy of treating all our employees and job applicants equally. It is our policy to take all reasonable steps to employ and promote employees on the basis of their abilities and qualifications without regard to age, disability, sex, gender reassignment, pregnancy, maternity, marital or civil partnership status, race (which includes colour, nationality and ethnic or national origins), sexual orientation, trade union membership, religion or belief.</w:t>
      </w:r>
    </w:p>
    <w:p w14:paraId="6C448283" w14:textId="6EA08206" w:rsidR="007F598A" w:rsidRDefault="007F598A" w:rsidP="007F598A">
      <w:pPr>
        <w:tabs>
          <w:tab w:val="left" w:pos="1076"/>
        </w:tabs>
        <w:rPr>
          <w:rFonts w:ascii="Times New Roman" w:eastAsia="Times New Roman" w:hAnsi="Times New Roman" w:cs="Times New Roman"/>
          <w:sz w:val="24"/>
          <w:szCs w:val="24"/>
          <w:lang w:eastAsia="en-GB"/>
        </w:rPr>
      </w:pPr>
      <w:r>
        <w:rPr>
          <w:noProof/>
        </w:rPr>
        <w:lastRenderedPageBreak/>
        <w:drawing>
          <wp:inline distT="0" distB="0" distL="0" distR="0" wp14:anchorId="1EA906E9" wp14:editId="05DCDEF2">
            <wp:extent cx="5569527" cy="2141387"/>
            <wp:effectExtent l="0" t="0" r="0" b="0"/>
            <wp:docPr id="661720617" name="Picture 661720617" descr="A landscape with tree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20617" name="Picture 1" descr="A landscape with trees and a blue sky&#10;&#10;Description automatically generated"/>
                    <pic:cNvPicPr/>
                  </pic:nvPicPr>
                  <pic:blipFill>
                    <a:blip r:embed="rId17"/>
                    <a:stretch>
                      <a:fillRect/>
                    </a:stretch>
                  </pic:blipFill>
                  <pic:spPr>
                    <a:xfrm>
                      <a:off x="0" y="0"/>
                      <a:ext cx="5584115" cy="2146996"/>
                    </a:xfrm>
                    <a:prstGeom prst="rect">
                      <a:avLst/>
                    </a:prstGeom>
                  </pic:spPr>
                </pic:pic>
              </a:graphicData>
            </a:graphic>
          </wp:inline>
        </w:drawing>
      </w:r>
    </w:p>
    <w:p w14:paraId="218600D2" w14:textId="77777777" w:rsidR="007F598A" w:rsidRDefault="007F598A" w:rsidP="007F598A">
      <w:pPr>
        <w:tabs>
          <w:tab w:val="left" w:pos="1076"/>
        </w:tabs>
        <w:rPr>
          <w:rFonts w:ascii="Times New Roman" w:eastAsia="Times New Roman" w:hAnsi="Times New Roman" w:cs="Times New Roman"/>
          <w:sz w:val="24"/>
          <w:szCs w:val="24"/>
          <w:lang w:eastAsia="en-GB"/>
        </w:rPr>
      </w:pPr>
    </w:p>
    <w:p w14:paraId="787CAABD" w14:textId="77777777" w:rsidR="007F598A" w:rsidRPr="00AC21C0" w:rsidRDefault="007F598A" w:rsidP="007F598A">
      <w:pPr>
        <w:pStyle w:val="cvgsua"/>
        <w:spacing w:line="330" w:lineRule="atLeast"/>
        <w:rPr>
          <w:b/>
          <w:bCs/>
          <w:color w:val="000000"/>
        </w:rPr>
      </w:pPr>
      <w:r w:rsidRPr="00AC21C0">
        <w:rPr>
          <w:rStyle w:val="oypena"/>
          <w:b/>
          <w:bCs/>
          <w:color w:val="000000"/>
        </w:rPr>
        <w:t>Getting to Worksop College</w:t>
      </w:r>
    </w:p>
    <w:p w14:paraId="61AF1C47" w14:textId="77777777" w:rsidR="007F598A" w:rsidRDefault="007F598A" w:rsidP="007F598A">
      <w:pPr>
        <w:pStyle w:val="cvgsua"/>
        <w:spacing w:line="270" w:lineRule="atLeast"/>
        <w:rPr>
          <w:color w:val="000000"/>
        </w:rPr>
      </w:pPr>
      <w:r>
        <w:rPr>
          <w:rStyle w:val="oypena"/>
          <w:b/>
          <w:bCs/>
          <w:color w:val="000000"/>
        </w:rPr>
        <w:t>By road</w:t>
      </w:r>
    </w:p>
    <w:p w14:paraId="15DCC74E" w14:textId="77777777" w:rsidR="007F598A" w:rsidRPr="00AC21C0" w:rsidRDefault="007F598A" w:rsidP="007F598A">
      <w:pPr>
        <w:pStyle w:val="cvgsua"/>
        <w:spacing w:line="270" w:lineRule="atLeast"/>
        <w:rPr>
          <w:rFonts w:asciiTheme="minorHAnsi" w:hAnsiTheme="minorHAnsi" w:cstheme="minorHAnsi"/>
          <w:color w:val="000000"/>
          <w:sz w:val="22"/>
          <w:szCs w:val="22"/>
        </w:rPr>
      </w:pPr>
      <w:r w:rsidRPr="00AC21C0">
        <w:rPr>
          <w:rStyle w:val="oypena"/>
          <w:rFonts w:asciiTheme="minorHAnsi" w:hAnsiTheme="minorHAnsi" w:cstheme="minorHAnsi"/>
          <w:color w:val="000000"/>
          <w:sz w:val="22"/>
          <w:szCs w:val="22"/>
        </w:rPr>
        <w:t>Worksop College is easily accessible by all major roads and just 10 minutes from junction 23 of the M1. If driving, please use S80 3AP for your Sat Nav. The AA’s online route planner is a useful way of determining the route and distance ahead of your journey.</w:t>
      </w:r>
    </w:p>
    <w:p w14:paraId="51D6CA4F" w14:textId="77777777" w:rsidR="007F598A" w:rsidRDefault="007F598A" w:rsidP="007F598A">
      <w:pPr>
        <w:pStyle w:val="cvgsua"/>
        <w:spacing w:line="270" w:lineRule="atLeast"/>
        <w:rPr>
          <w:color w:val="000000"/>
        </w:rPr>
      </w:pPr>
      <w:r>
        <w:rPr>
          <w:rStyle w:val="oypena"/>
          <w:b/>
          <w:bCs/>
          <w:color w:val="000000"/>
        </w:rPr>
        <w:t>By Rail</w:t>
      </w:r>
    </w:p>
    <w:p w14:paraId="381C23C6" w14:textId="28687900" w:rsidR="007F598A" w:rsidRPr="00AC21C0" w:rsidRDefault="007F598A" w:rsidP="007F598A">
      <w:pPr>
        <w:pStyle w:val="cvgsua"/>
        <w:spacing w:line="270" w:lineRule="atLeast"/>
        <w:rPr>
          <w:rFonts w:asciiTheme="minorHAnsi" w:hAnsiTheme="minorHAnsi" w:cstheme="minorHAnsi"/>
          <w:color w:val="000000"/>
          <w:sz w:val="22"/>
          <w:szCs w:val="22"/>
        </w:rPr>
      </w:pPr>
      <w:r w:rsidRPr="00AC21C0">
        <w:rPr>
          <w:rStyle w:val="oypena"/>
          <w:rFonts w:asciiTheme="minorHAnsi" w:hAnsiTheme="minorHAnsi" w:cstheme="minorHAnsi"/>
          <w:color w:val="000000"/>
          <w:sz w:val="22"/>
          <w:szCs w:val="22"/>
        </w:rPr>
        <w:t xml:space="preserve">Retford station is approximately 15 minutes away and the journey will take less than 1.5 hours from Central London. </w:t>
      </w:r>
    </w:p>
    <w:p w14:paraId="4D629B1C" w14:textId="4AF6BD28" w:rsidR="007F598A" w:rsidRDefault="00E924DE" w:rsidP="007F598A">
      <w:pPr>
        <w:tabs>
          <w:tab w:val="left" w:pos="1076"/>
        </w:tabs>
        <w:rPr>
          <w:rFonts w:ascii="Times New Roman" w:eastAsia="Times New Roman" w:hAnsi="Times New Roman" w:cs="Times New Roman"/>
          <w:sz w:val="24"/>
          <w:szCs w:val="24"/>
          <w:lang w:eastAsia="en-GB"/>
        </w:rPr>
      </w:pPr>
      <w:r>
        <w:rPr>
          <w:noProof/>
        </w:rPr>
        <w:drawing>
          <wp:anchor distT="0" distB="0" distL="114300" distR="114300" simplePos="0" relativeHeight="251658247" behindDoc="1" locked="0" layoutInCell="1" allowOverlap="1" wp14:anchorId="3E37AB7B" wp14:editId="31386FFD">
            <wp:simplePos x="0" y="0"/>
            <wp:positionH relativeFrom="margin">
              <wp:align>right</wp:align>
            </wp:positionH>
            <wp:positionV relativeFrom="paragraph">
              <wp:posOffset>233680</wp:posOffset>
            </wp:positionV>
            <wp:extent cx="5735320" cy="2759075"/>
            <wp:effectExtent l="0" t="0" r="0" b="3175"/>
            <wp:wrapTight wrapText="bothSides">
              <wp:wrapPolygon edited="0">
                <wp:start x="0" y="0"/>
                <wp:lineTo x="0" y="21476"/>
                <wp:lineTo x="21523" y="21476"/>
                <wp:lineTo x="21523" y="0"/>
                <wp:lineTo x="0" y="0"/>
              </wp:wrapPolygon>
            </wp:wrapTight>
            <wp:docPr id="1562772113" name="Picture 1562772113" descr="A map with a location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72113" name="Picture 1" descr="A map with a location pi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5320" cy="2759075"/>
                    </a:xfrm>
                    <a:prstGeom prst="rect">
                      <a:avLst/>
                    </a:prstGeom>
                  </pic:spPr>
                </pic:pic>
              </a:graphicData>
            </a:graphic>
            <wp14:sizeRelH relativeFrom="page">
              <wp14:pctWidth>0</wp14:pctWidth>
            </wp14:sizeRelH>
            <wp14:sizeRelV relativeFrom="page">
              <wp14:pctHeight>0</wp14:pctHeight>
            </wp14:sizeRelV>
          </wp:anchor>
        </w:drawing>
      </w:r>
    </w:p>
    <w:p w14:paraId="7B329F99" w14:textId="77777777" w:rsidR="007F598A" w:rsidRDefault="007F598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7D2D1BAD" w14:textId="1F120326" w:rsidR="007F598A" w:rsidRPr="007F598A" w:rsidRDefault="00E924DE" w:rsidP="007F598A">
      <w:pPr>
        <w:tabs>
          <w:tab w:val="left" w:pos="1076"/>
        </w:tabs>
        <w:rPr>
          <w:rFonts w:ascii="Times New Roman" w:eastAsia="Times New Roman" w:hAnsi="Times New Roman" w:cs="Times New Roman"/>
          <w:sz w:val="24"/>
          <w:szCs w:val="24"/>
          <w:lang w:eastAsia="en-GB"/>
        </w:rPr>
      </w:pPr>
      <w:r>
        <w:rPr>
          <w:noProof/>
        </w:rPr>
        <w:lastRenderedPageBreak/>
        <w:drawing>
          <wp:anchor distT="0" distB="0" distL="114300" distR="114300" simplePos="0" relativeHeight="251658246" behindDoc="1" locked="0" layoutInCell="1" allowOverlap="1" wp14:anchorId="0A9A320B" wp14:editId="42F0C1AB">
            <wp:simplePos x="0" y="0"/>
            <wp:positionH relativeFrom="margin">
              <wp:posOffset>0</wp:posOffset>
            </wp:positionH>
            <wp:positionV relativeFrom="paragraph">
              <wp:posOffset>6748367</wp:posOffset>
            </wp:positionV>
            <wp:extent cx="859155" cy="1076960"/>
            <wp:effectExtent l="0" t="0" r="0" b="8890"/>
            <wp:wrapTight wrapText="bothSides">
              <wp:wrapPolygon edited="0">
                <wp:start x="4310" y="0"/>
                <wp:lineTo x="3353" y="1146"/>
                <wp:lineTo x="3831" y="3439"/>
                <wp:lineTo x="5747" y="6113"/>
                <wp:lineTo x="2395" y="7259"/>
                <wp:lineTo x="2395" y="8788"/>
                <wp:lineTo x="5268" y="12226"/>
                <wp:lineTo x="0" y="16047"/>
                <wp:lineTo x="0" y="17958"/>
                <wp:lineTo x="479" y="21396"/>
                <wp:lineTo x="21073" y="21396"/>
                <wp:lineTo x="21073" y="16047"/>
                <wp:lineTo x="17242" y="12226"/>
                <wp:lineTo x="19636" y="4585"/>
                <wp:lineTo x="18200" y="3057"/>
                <wp:lineTo x="12931" y="0"/>
                <wp:lineTo x="4310" y="0"/>
              </wp:wrapPolygon>
            </wp:wrapTight>
            <wp:docPr id="1536279207" name="Picture 1536279207" descr="A white lio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79207" name="Picture 2" descr="A white lion with a black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9155"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AB0">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58245" behindDoc="0" locked="0" layoutInCell="1" allowOverlap="1" wp14:anchorId="56F91F92" wp14:editId="70ABBCA7">
                <wp:simplePos x="0" y="0"/>
                <wp:positionH relativeFrom="column">
                  <wp:posOffset>-66675</wp:posOffset>
                </wp:positionH>
                <wp:positionV relativeFrom="paragraph">
                  <wp:posOffset>8133141</wp:posOffset>
                </wp:positionV>
                <wp:extent cx="1299845" cy="727075"/>
                <wp:effectExtent l="0" t="0" r="0" b="0"/>
                <wp:wrapSquare wrapText="bothSides"/>
                <wp:docPr id="851361668" name="Text Box 85136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727075"/>
                        </a:xfrm>
                        <a:prstGeom prst="rect">
                          <a:avLst/>
                        </a:prstGeom>
                        <a:solidFill>
                          <a:srgbClr val="008EC0"/>
                        </a:solidFill>
                        <a:ln w="9525">
                          <a:noFill/>
                          <a:miter lim="800000"/>
                          <a:headEnd/>
                          <a:tailEnd/>
                        </a:ln>
                      </wps:spPr>
                      <wps:txbx>
                        <w:txbxContent>
                          <w:p w14:paraId="2F5783AA" w14:textId="77777777" w:rsidR="00BD7AB0" w:rsidRPr="00BD7AB0" w:rsidRDefault="00BD7AB0" w:rsidP="00E924DE">
                            <w:pPr>
                              <w:pStyle w:val="cvgsua"/>
                              <w:spacing w:before="0" w:beforeAutospacing="0" w:after="0" w:afterAutospacing="0"/>
                              <w:rPr>
                                <w:rFonts w:asciiTheme="minorHAnsi" w:hAnsiTheme="minorHAnsi" w:cstheme="minorHAnsi"/>
                                <w:b/>
                                <w:bCs/>
                                <w:color w:val="FFFFFF" w:themeColor="background1"/>
                              </w:rPr>
                            </w:pPr>
                            <w:r w:rsidRPr="00BD7AB0">
                              <w:rPr>
                                <w:rStyle w:val="oypena"/>
                                <w:rFonts w:asciiTheme="minorHAnsi" w:hAnsiTheme="minorHAnsi" w:cstheme="minorHAnsi"/>
                                <w:b/>
                                <w:bCs/>
                                <w:color w:val="FFFFFF" w:themeColor="background1"/>
                              </w:rPr>
                              <w:t>Contact us</w:t>
                            </w:r>
                          </w:p>
                          <w:p w14:paraId="4B62DC0F" w14:textId="77777777" w:rsidR="00BD7AB0" w:rsidRPr="00BD7AB0" w:rsidRDefault="00BD7AB0" w:rsidP="00E924DE">
                            <w:pPr>
                              <w:pStyle w:val="cvgsua"/>
                              <w:spacing w:before="0" w:beforeAutospacing="0" w:after="0" w:afterAutospacing="0"/>
                              <w:rPr>
                                <w:rFonts w:asciiTheme="minorHAnsi" w:hAnsiTheme="minorHAnsi" w:cstheme="minorHAnsi"/>
                                <w:b/>
                                <w:bCs/>
                                <w:color w:val="FFFFFF" w:themeColor="background1"/>
                              </w:rPr>
                            </w:pPr>
                            <w:r w:rsidRPr="00BD7AB0">
                              <w:rPr>
                                <w:rStyle w:val="oypena"/>
                                <w:rFonts w:asciiTheme="minorHAnsi" w:hAnsiTheme="minorHAnsi" w:cstheme="minorHAnsi"/>
                                <w:b/>
                                <w:bCs/>
                                <w:color w:val="FFFFFF" w:themeColor="background1"/>
                              </w:rPr>
                              <w:t>01909 537100</w:t>
                            </w:r>
                          </w:p>
                          <w:p w14:paraId="2AA11A58" w14:textId="559573DE" w:rsidR="00BD7AB0" w:rsidRPr="00BD7AB0" w:rsidRDefault="00BD7AB0" w:rsidP="00E924DE">
                            <w:pPr>
                              <w:pStyle w:val="cvgsua"/>
                              <w:spacing w:before="0" w:beforeAutospacing="0" w:after="0" w:afterAutospacing="0"/>
                              <w:rPr>
                                <w:rFonts w:asciiTheme="minorHAnsi" w:hAnsiTheme="minorHAnsi" w:cstheme="minorHAnsi"/>
                                <w:b/>
                                <w:bCs/>
                                <w:color w:val="FFFFFF" w:themeColor="background1"/>
                              </w:rPr>
                            </w:pPr>
                            <w:r w:rsidRPr="00BD7AB0">
                              <w:rPr>
                                <w:rStyle w:val="oypena"/>
                                <w:rFonts w:asciiTheme="minorHAnsi" w:hAnsiTheme="minorHAnsi" w:cstheme="minorHAnsi"/>
                                <w:b/>
                                <w:bCs/>
                                <w:color w:val="FFFFFF" w:themeColor="background1"/>
                              </w:rPr>
                              <w:t>HR@wsnl.co.uk</w:t>
                            </w:r>
                          </w:p>
                          <w:p w14:paraId="522DE491" w14:textId="7D3D34E9" w:rsidR="00BD7AB0" w:rsidRPr="00BD7AB0" w:rsidRDefault="00BD7AB0">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91F92" id="Text Box 851361668" o:spid="_x0000_s1029" type="#_x0000_t202" style="position:absolute;margin-left:-5.25pt;margin-top:640.4pt;width:102.35pt;height:57.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" fillcolor="#008ec0" stroked="f">
                <v:textbox>
                  <w:txbxContent>
                    <w:p w14:paraId="2F5783AA" w14:textId="77777777" w:rsidR="00BD7AB0" w:rsidRPr="00BD7AB0" w:rsidRDefault="00BD7AB0" w:rsidP="00E924DE">
                      <w:pPr>
                        <w:pStyle w:val="cvgsua"/>
                        <w:spacing w:before="0" w:beforeAutospacing="0" w:after="0" w:afterAutospacing="0"/>
                        <w:rPr>
                          <w:rFonts w:asciiTheme="minorHAnsi" w:hAnsiTheme="minorHAnsi" w:cstheme="minorHAnsi"/>
                          <w:b/>
                          <w:bCs/>
                          <w:color w:val="FFFFFF" w:themeColor="background1"/>
                        </w:rPr>
                      </w:pPr>
                      <w:r w:rsidRPr="00BD7AB0">
                        <w:rPr>
                          <w:rStyle w:val="oypena"/>
                          <w:rFonts w:asciiTheme="minorHAnsi" w:hAnsiTheme="minorHAnsi" w:cstheme="minorHAnsi"/>
                          <w:b/>
                          <w:bCs/>
                          <w:color w:val="FFFFFF" w:themeColor="background1"/>
                        </w:rPr>
                        <w:t>Contact us</w:t>
                      </w:r>
                    </w:p>
                    <w:p w14:paraId="4B62DC0F" w14:textId="77777777" w:rsidR="00BD7AB0" w:rsidRPr="00BD7AB0" w:rsidRDefault="00BD7AB0" w:rsidP="00E924DE">
                      <w:pPr>
                        <w:pStyle w:val="cvgsua"/>
                        <w:spacing w:before="0" w:beforeAutospacing="0" w:after="0" w:afterAutospacing="0"/>
                        <w:rPr>
                          <w:rFonts w:asciiTheme="minorHAnsi" w:hAnsiTheme="minorHAnsi" w:cstheme="minorHAnsi"/>
                          <w:b/>
                          <w:bCs/>
                          <w:color w:val="FFFFFF" w:themeColor="background1"/>
                        </w:rPr>
                      </w:pPr>
                      <w:r w:rsidRPr="00BD7AB0">
                        <w:rPr>
                          <w:rStyle w:val="oypena"/>
                          <w:rFonts w:asciiTheme="minorHAnsi" w:hAnsiTheme="minorHAnsi" w:cstheme="minorHAnsi"/>
                          <w:b/>
                          <w:bCs/>
                          <w:color w:val="FFFFFF" w:themeColor="background1"/>
                        </w:rPr>
                        <w:t>01909 537100</w:t>
                      </w:r>
                    </w:p>
                    <w:p w14:paraId="2AA11A58" w14:textId="559573DE" w:rsidR="00BD7AB0" w:rsidRPr="00BD7AB0" w:rsidRDefault="00BD7AB0" w:rsidP="00E924DE">
                      <w:pPr>
                        <w:pStyle w:val="cvgsua"/>
                        <w:spacing w:before="0" w:beforeAutospacing="0" w:after="0" w:afterAutospacing="0"/>
                        <w:rPr>
                          <w:rFonts w:asciiTheme="minorHAnsi" w:hAnsiTheme="minorHAnsi" w:cstheme="minorHAnsi"/>
                          <w:b/>
                          <w:bCs/>
                          <w:color w:val="FFFFFF" w:themeColor="background1"/>
                        </w:rPr>
                      </w:pPr>
                      <w:r w:rsidRPr="00BD7AB0">
                        <w:rPr>
                          <w:rStyle w:val="oypena"/>
                          <w:rFonts w:asciiTheme="minorHAnsi" w:hAnsiTheme="minorHAnsi" w:cstheme="minorHAnsi"/>
                          <w:b/>
                          <w:bCs/>
                          <w:color w:val="FFFFFF" w:themeColor="background1"/>
                        </w:rPr>
                        <w:t>HR@wsnl.co.uk</w:t>
                      </w:r>
                    </w:p>
                    <w:p w14:paraId="522DE491" w14:textId="7D3D34E9" w:rsidR="00BD7AB0" w:rsidRPr="00BD7AB0" w:rsidRDefault="00BD7AB0">
                      <w:pPr>
                        <w:rPr>
                          <w:rFonts w:cstheme="minorHAnsi"/>
                        </w:rPr>
                      </w:pPr>
                    </w:p>
                  </w:txbxContent>
                </v:textbox>
                <w10:wrap type="square"/>
              </v:shape>
            </w:pict>
          </mc:Fallback>
        </mc:AlternateContent>
      </w:r>
      <w:r w:rsidRPr="00BF6BF9">
        <w:rPr>
          <w:rFonts w:ascii="Times New Roman" w:eastAsia="Times New Roman" w:hAnsi="Times New Roman" w:cs="Times New Roman"/>
          <w:noProof/>
          <w:color w:val="009BD2"/>
          <w:sz w:val="24"/>
          <w:szCs w:val="24"/>
          <w:lang w:eastAsia="en-GB"/>
        </w:rPr>
        <mc:AlternateContent>
          <mc:Choice Requires="wps">
            <w:drawing>
              <wp:anchor distT="0" distB="0" distL="114300" distR="114300" simplePos="0" relativeHeight="251658244" behindDoc="0" locked="0" layoutInCell="1" allowOverlap="1" wp14:anchorId="26C66D38" wp14:editId="110F8F51">
                <wp:simplePos x="0" y="0"/>
                <wp:positionH relativeFrom="column">
                  <wp:posOffset>-892366</wp:posOffset>
                </wp:positionH>
                <wp:positionV relativeFrom="paragraph">
                  <wp:posOffset>-958466</wp:posOffset>
                </wp:positionV>
                <wp:extent cx="7524115" cy="10708066"/>
                <wp:effectExtent l="0" t="0" r="19685" b="17145"/>
                <wp:wrapNone/>
                <wp:docPr id="1592688708" name="Rectangle 1592688708"/>
                <wp:cNvGraphicFramePr/>
                <a:graphic xmlns:a="http://schemas.openxmlformats.org/drawingml/2006/main">
                  <a:graphicData uri="http://schemas.microsoft.com/office/word/2010/wordprocessingShape">
                    <wps:wsp>
                      <wps:cNvSpPr/>
                      <wps:spPr>
                        <a:xfrm>
                          <a:off x="0" y="0"/>
                          <a:ext cx="7524115" cy="10708066"/>
                        </a:xfrm>
                        <a:prstGeom prst="rect">
                          <a:avLst/>
                        </a:prstGeom>
                        <a:solidFill>
                          <a:srgbClr val="008EC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96BBB" id="Rectangle 1592688708" o:spid="_x0000_s1026" style="position:absolute;margin-left:-70.25pt;margin-top:-75.45pt;width:592.45pt;height:843.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" fillcolor="#008ec0" strokecolor="#09101d [484]" strokeweight="1pt"/>
            </w:pict>
          </mc:Fallback>
        </mc:AlternateContent>
      </w:r>
    </w:p>
    <w:sectPr w:rsidR="007F598A" w:rsidRPr="007F59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470FA" w14:textId="77777777" w:rsidR="00523B99" w:rsidRDefault="00523B99" w:rsidP="000B4A7B">
      <w:pPr>
        <w:spacing w:after="0" w:line="240" w:lineRule="auto"/>
      </w:pPr>
      <w:r>
        <w:separator/>
      </w:r>
    </w:p>
  </w:endnote>
  <w:endnote w:type="continuationSeparator" w:id="0">
    <w:p w14:paraId="03C44762" w14:textId="77777777" w:rsidR="00523B99" w:rsidRDefault="00523B99" w:rsidP="000B4A7B">
      <w:pPr>
        <w:spacing w:after="0" w:line="240" w:lineRule="auto"/>
      </w:pPr>
      <w:r>
        <w:continuationSeparator/>
      </w:r>
    </w:p>
  </w:endnote>
  <w:endnote w:type="continuationNotice" w:id="1">
    <w:p w14:paraId="59C8B79F" w14:textId="77777777" w:rsidR="00523B99" w:rsidRDefault="00523B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5A7F7" w14:textId="77777777" w:rsidR="00523B99" w:rsidRDefault="00523B99" w:rsidP="000B4A7B">
      <w:pPr>
        <w:spacing w:after="0" w:line="240" w:lineRule="auto"/>
      </w:pPr>
      <w:r>
        <w:separator/>
      </w:r>
    </w:p>
  </w:footnote>
  <w:footnote w:type="continuationSeparator" w:id="0">
    <w:p w14:paraId="3B235091" w14:textId="77777777" w:rsidR="00523B99" w:rsidRDefault="00523B99" w:rsidP="000B4A7B">
      <w:pPr>
        <w:spacing w:after="0" w:line="240" w:lineRule="auto"/>
      </w:pPr>
      <w:r>
        <w:continuationSeparator/>
      </w:r>
    </w:p>
  </w:footnote>
  <w:footnote w:type="continuationNotice" w:id="1">
    <w:p w14:paraId="4A44042F" w14:textId="77777777" w:rsidR="00523B99" w:rsidRDefault="00523B9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81841"/>
    <w:multiLevelType w:val="multilevel"/>
    <w:tmpl w:val="69D0D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A873E7"/>
    <w:multiLevelType w:val="multilevel"/>
    <w:tmpl w:val="9102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D4510D"/>
    <w:multiLevelType w:val="hybridMultilevel"/>
    <w:tmpl w:val="2E6E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A3035D"/>
    <w:multiLevelType w:val="multilevel"/>
    <w:tmpl w:val="717E7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611A3A"/>
    <w:multiLevelType w:val="hybridMultilevel"/>
    <w:tmpl w:val="4684C0B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4F6601C"/>
    <w:multiLevelType w:val="hybridMultilevel"/>
    <w:tmpl w:val="C01A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2D1C3A"/>
    <w:multiLevelType w:val="hybridMultilevel"/>
    <w:tmpl w:val="3384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3367430">
    <w:abstractNumId w:val="1"/>
  </w:num>
  <w:num w:numId="2" w16cid:durableId="1259019672">
    <w:abstractNumId w:val="0"/>
  </w:num>
  <w:num w:numId="3" w16cid:durableId="951325480">
    <w:abstractNumId w:val="3"/>
  </w:num>
  <w:num w:numId="4" w16cid:durableId="428282415">
    <w:abstractNumId w:val="2"/>
  </w:num>
  <w:num w:numId="5" w16cid:durableId="1782454694">
    <w:abstractNumId w:val="4"/>
  </w:num>
  <w:num w:numId="6" w16cid:durableId="357661413">
    <w:abstractNumId w:val="5"/>
  </w:num>
  <w:num w:numId="7" w16cid:durableId="264137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A7B"/>
    <w:rsid w:val="00024D25"/>
    <w:rsid w:val="0005423C"/>
    <w:rsid w:val="000B4A7B"/>
    <w:rsid w:val="001105BB"/>
    <w:rsid w:val="00117567"/>
    <w:rsid w:val="001225BA"/>
    <w:rsid w:val="001418A2"/>
    <w:rsid w:val="00170007"/>
    <w:rsid w:val="001801F3"/>
    <w:rsid w:val="001B07E6"/>
    <w:rsid w:val="001E5D0D"/>
    <w:rsid w:val="00263669"/>
    <w:rsid w:val="00276B43"/>
    <w:rsid w:val="00425A68"/>
    <w:rsid w:val="00475A93"/>
    <w:rsid w:val="004818CB"/>
    <w:rsid w:val="004C7B25"/>
    <w:rsid w:val="00523B99"/>
    <w:rsid w:val="00556F9F"/>
    <w:rsid w:val="005B469F"/>
    <w:rsid w:val="005D3D01"/>
    <w:rsid w:val="005E1C70"/>
    <w:rsid w:val="005F0823"/>
    <w:rsid w:val="006171F9"/>
    <w:rsid w:val="006B5C6B"/>
    <w:rsid w:val="00703B1B"/>
    <w:rsid w:val="007132B8"/>
    <w:rsid w:val="00724B11"/>
    <w:rsid w:val="007F598A"/>
    <w:rsid w:val="00890EAB"/>
    <w:rsid w:val="009272E5"/>
    <w:rsid w:val="009327B9"/>
    <w:rsid w:val="009551A0"/>
    <w:rsid w:val="009606B3"/>
    <w:rsid w:val="009841E8"/>
    <w:rsid w:val="009B2FC0"/>
    <w:rsid w:val="009D392B"/>
    <w:rsid w:val="009F6EA5"/>
    <w:rsid w:val="00A270A3"/>
    <w:rsid w:val="00A32226"/>
    <w:rsid w:val="00AC21C0"/>
    <w:rsid w:val="00BD7AB0"/>
    <w:rsid w:val="00BF6BF9"/>
    <w:rsid w:val="00C6451C"/>
    <w:rsid w:val="00C707D4"/>
    <w:rsid w:val="00C9615C"/>
    <w:rsid w:val="00CC421D"/>
    <w:rsid w:val="00CD6C14"/>
    <w:rsid w:val="00CF083E"/>
    <w:rsid w:val="00D37B3D"/>
    <w:rsid w:val="00DB26B3"/>
    <w:rsid w:val="00DC1D52"/>
    <w:rsid w:val="00E00F58"/>
    <w:rsid w:val="00E25561"/>
    <w:rsid w:val="00E5539D"/>
    <w:rsid w:val="00E90187"/>
    <w:rsid w:val="00E91BEC"/>
    <w:rsid w:val="00E924DE"/>
    <w:rsid w:val="00E9550E"/>
    <w:rsid w:val="00EB684E"/>
    <w:rsid w:val="00EE1CE2"/>
    <w:rsid w:val="00F1704A"/>
    <w:rsid w:val="00F729DB"/>
    <w:rsid w:val="00F96423"/>
    <w:rsid w:val="00FB0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8C52D"/>
  <w15:chartTrackingRefBased/>
  <w15:docId w15:val="{B2C49A02-BC69-47C0-859D-44808D2E1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4A7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cvgsua">
    <w:name w:val="cvgsua"/>
    <w:basedOn w:val="Normal"/>
    <w:rsid w:val="000B4A7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oypena">
    <w:name w:val="oypena"/>
    <w:basedOn w:val="DefaultParagraphFont"/>
    <w:rsid w:val="000B4A7B"/>
  </w:style>
  <w:style w:type="paragraph" w:styleId="Header">
    <w:name w:val="header"/>
    <w:basedOn w:val="Normal"/>
    <w:link w:val="HeaderChar"/>
    <w:uiPriority w:val="99"/>
    <w:unhideWhenUsed/>
    <w:rsid w:val="000B4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A7B"/>
  </w:style>
  <w:style w:type="paragraph" w:styleId="Footer">
    <w:name w:val="footer"/>
    <w:basedOn w:val="Normal"/>
    <w:link w:val="FooterChar"/>
    <w:uiPriority w:val="99"/>
    <w:unhideWhenUsed/>
    <w:rsid w:val="000B4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A7B"/>
  </w:style>
  <w:style w:type="paragraph" w:styleId="ListParagraph">
    <w:name w:val="List Paragraph"/>
    <w:basedOn w:val="Normal"/>
    <w:uiPriority w:val="34"/>
    <w:qFormat/>
    <w:rsid w:val="00724B11"/>
    <w:pPr>
      <w:ind w:left="720"/>
      <w:contextualSpacing/>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09951">
      <w:bodyDiv w:val="1"/>
      <w:marLeft w:val="0"/>
      <w:marRight w:val="0"/>
      <w:marTop w:val="0"/>
      <w:marBottom w:val="0"/>
      <w:divBdr>
        <w:top w:val="none" w:sz="0" w:space="0" w:color="auto"/>
        <w:left w:val="none" w:sz="0" w:space="0" w:color="auto"/>
        <w:bottom w:val="none" w:sz="0" w:space="0" w:color="auto"/>
        <w:right w:val="none" w:sz="0" w:space="0" w:color="auto"/>
      </w:divBdr>
    </w:div>
    <w:div w:id="180121519">
      <w:bodyDiv w:val="1"/>
      <w:marLeft w:val="0"/>
      <w:marRight w:val="0"/>
      <w:marTop w:val="0"/>
      <w:marBottom w:val="0"/>
      <w:divBdr>
        <w:top w:val="none" w:sz="0" w:space="0" w:color="auto"/>
        <w:left w:val="none" w:sz="0" w:space="0" w:color="auto"/>
        <w:bottom w:val="none" w:sz="0" w:space="0" w:color="auto"/>
        <w:right w:val="none" w:sz="0" w:space="0" w:color="auto"/>
      </w:divBdr>
      <w:divsChild>
        <w:div w:id="519203497">
          <w:marLeft w:val="0"/>
          <w:marRight w:val="0"/>
          <w:marTop w:val="0"/>
          <w:marBottom w:val="0"/>
          <w:divBdr>
            <w:top w:val="none" w:sz="0" w:space="0" w:color="auto"/>
            <w:left w:val="none" w:sz="0" w:space="0" w:color="auto"/>
            <w:bottom w:val="none" w:sz="0" w:space="0" w:color="auto"/>
            <w:right w:val="none" w:sz="0" w:space="0" w:color="auto"/>
          </w:divBdr>
        </w:div>
      </w:divsChild>
    </w:div>
    <w:div w:id="370886537">
      <w:bodyDiv w:val="1"/>
      <w:marLeft w:val="0"/>
      <w:marRight w:val="0"/>
      <w:marTop w:val="0"/>
      <w:marBottom w:val="0"/>
      <w:divBdr>
        <w:top w:val="none" w:sz="0" w:space="0" w:color="auto"/>
        <w:left w:val="none" w:sz="0" w:space="0" w:color="auto"/>
        <w:bottom w:val="none" w:sz="0" w:space="0" w:color="auto"/>
        <w:right w:val="none" w:sz="0" w:space="0" w:color="auto"/>
      </w:divBdr>
    </w:div>
    <w:div w:id="523976657">
      <w:bodyDiv w:val="1"/>
      <w:marLeft w:val="0"/>
      <w:marRight w:val="0"/>
      <w:marTop w:val="0"/>
      <w:marBottom w:val="0"/>
      <w:divBdr>
        <w:top w:val="none" w:sz="0" w:space="0" w:color="auto"/>
        <w:left w:val="none" w:sz="0" w:space="0" w:color="auto"/>
        <w:bottom w:val="none" w:sz="0" w:space="0" w:color="auto"/>
        <w:right w:val="none" w:sz="0" w:space="0" w:color="auto"/>
      </w:divBdr>
    </w:div>
    <w:div w:id="590428618">
      <w:bodyDiv w:val="1"/>
      <w:marLeft w:val="0"/>
      <w:marRight w:val="0"/>
      <w:marTop w:val="0"/>
      <w:marBottom w:val="0"/>
      <w:divBdr>
        <w:top w:val="none" w:sz="0" w:space="0" w:color="auto"/>
        <w:left w:val="none" w:sz="0" w:space="0" w:color="auto"/>
        <w:bottom w:val="none" w:sz="0" w:space="0" w:color="auto"/>
        <w:right w:val="none" w:sz="0" w:space="0" w:color="auto"/>
      </w:divBdr>
    </w:div>
    <w:div w:id="935595861">
      <w:bodyDiv w:val="1"/>
      <w:marLeft w:val="0"/>
      <w:marRight w:val="0"/>
      <w:marTop w:val="0"/>
      <w:marBottom w:val="0"/>
      <w:divBdr>
        <w:top w:val="none" w:sz="0" w:space="0" w:color="auto"/>
        <w:left w:val="none" w:sz="0" w:space="0" w:color="auto"/>
        <w:bottom w:val="none" w:sz="0" w:space="0" w:color="auto"/>
        <w:right w:val="none" w:sz="0" w:space="0" w:color="auto"/>
      </w:divBdr>
    </w:div>
    <w:div w:id="1120950166">
      <w:bodyDiv w:val="1"/>
      <w:marLeft w:val="0"/>
      <w:marRight w:val="0"/>
      <w:marTop w:val="0"/>
      <w:marBottom w:val="0"/>
      <w:divBdr>
        <w:top w:val="none" w:sz="0" w:space="0" w:color="auto"/>
        <w:left w:val="none" w:sz="0" w:space="0" w:color="auto"/>
        <w:bottom w:val="none" w:sz="0" w:space="0" w:color="auto"/>
        <w:right w:val="none" w:sz="0" w:space="0" w:color="auto"/>
      </w:divBdr>
    </w:div>
    <w:div w:id="1192455506">
      <w:bodyDiv w:val="1"/>
      <w:marLeft w:val="0"/>
      <w:marRight w:val="0"/>
      <w:marTop w:val="0"/>
      <w:marBottom w:val="0"/>
      <w:divBdr>
        <w:top w:val="none" w:sz="0" w:space="0" w:color="auto"/>
        <w:left w:val="none" w:sz="0" w:space="0" w:color="auto"/>
        <w:bottom w:val="none" w:sz="0" w:space="0" w:color="auto"/>
        <w:right w:val="none" w:sz="0" w:space="0" w:color="auto"/>
      </w:divBdr>
    </w:div>
    <w:div w:id="1286809792">
      <w:bodyDiv w:val="1"/>
      <w:marLeft w:val="0"/>
      <w:marRight w:val="0"/>
      <w:marTop w:val="0"/>
      <w:marBottom w:val="0"/>
      <w:divBdr>
        <w:top w:val="none" w:sz="0" w:space="0" w:color="auto"/>
        <w:left w:val="none" w:sz="0" w:space="0" w:color="auto"/>
        <w:bottom w:val="none" w:sz="0" w:space="0" w:color="auto"/>
        <w:right w:val="none" w:sz="0" w:space="0" w:color="auto"/>
      </w:divBdr>
    </w:div>
    <w:div w:id="1303585706">
      <w:bodyDiv w:val="1"/>
      <w:marLeft w:val="0"/>
      <w:marRight w:val="0"/>
      <w:marTop w:val="0"/>
      <w:marBottom w:val="0"/>
      <w:divBdr>
        <w:top w:val="none" w:sz="0" w:space="0" w:color="auto"/>
        <w:left w:val="none" w:sz="0" w:space="0" w:color="auto"/>
        <w:bottom w:val="none" w:sz="0" w:space="0" w:color="auto"/>
        <w:right w:val="none" w:sz="0" w:space="0" w:color="auto"/>
      </w:divBdr>
    </w:div>
    <w:div w:id="1357119918">
      <w:bodyDiv w:val="1"/>
      <w:marLeft w:val="0"/>
      <w:marRight w:val="0"/>
      <w:marTop w:val="0"/>
      <w:marBottom w:val="0"/>
      <w:divBdr>
        <w:top w:val="none" w:sz="0" w:space="0" w:color="auto"/>
        <w:left w:val="none" w:sz="0" w:space="0" w:color="auto"/>
        <w:bottom w:val="none" w:sz="0" w:space="0" w:color="auto"/>
        <w:right w:val="none" w:sz="0" w:space="0" w:color="auto"/>
      </w:divBdr>
    </w:div>
    <w:div w:id="1462186098">
      <w:bodyDiv w:val="1"/>
      <w:marLeft w:val="0"/>
      <w:marRight w:val="0"/>
      <w:marTop w:val="0"/>
      <w:marBottom w:val="0"/>
      <w:divBdr>
        <w:top w:val="none" w:sz="0" w:space="0" w:color="auto"/>
        <w:left w:val="none" w:sz="0" w:space="0" w:color="auto"/>
        <w:bottom w:val="none" w:sz="0" w:space="0" w:color="auto"/>
        <w:right w:val="none" w:sz="0" w:space="0" w:color="auto"/>
      </w:divBdr>
    </w:div>
    <w:div w:id="1845628106">
      <w:bodyDiv w:val="1"/>
      <w:marLeft w:val="0"/>
      <w:marRight w:val="0"/>
      <w:marTop w:val="0"/>
      <w:marBottom w:val="0"/>
      <w:divBdr>
        <w:top w:val="none" w:sz="0" w:space="0" w:color="auto"/>
        <w:left w:val="none" w:sz="0" w:space="0" w:color="auto"/>
        <w:bottom w:val="none" w:sz="0" w:space="0" w:color="auto"/>
        <w:right w:val="none" w:sz="0" w:space="0" w:color="auto"/>
      </w:divBdr>
    </w:div>
    <w:div w:id="2011250519">
      <w:bodyDiv w:val="1"/>
      <w:marLeft w:val="0"/>
      <w:marRight w:val="0"/>
      <w:marTop w:val="0"/>
      <w:marBottom w:val="0"/>
      <w:divBdr>
        <w:top w:val="none" w:sz="0" w:space="0" w:color="auto"/>
        <w:left w:val="none" w:sz="0" w:space="0" w:color="auto"/>
        <w:bottom w:val="none" w:sz="0" w:space="0" w:color="auto"/>
        <w:right w:val="none" w:sz="0" w:space="0" w:color="auto"/>
      </w:divBdr>
    </w:div>
    <w:div w:id="210255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0F5A9F562FA44795DA150ED402A065" ma:contentTypeVersion="12" ma:contentTypeDescription="Create a new document." ma:contentTypeScope="" ma:versionID="06730919c48f80358efa36646b181e7d">
  <xsd:schema xmlns:xsd="http://www.w3.org/2001/XMLSchema" xmlns:xs="http://www.w3.org/2001/XMLSchema" xmlns:p="http://schemas.microsoft.com/office/2006/metadata/properties" xmlns:ns2="54637857-1ae1-431a-a0c9-2c48f4021ad1" xmlns:ns3="d2913521-e068-4c99-aac3-3146e186c289" targetNamespace="http://schemas.microsoft.com/office/2006/metadata/properties" ma:root="true" ma:fieldsID="181583bbf399aaed01de3caeb51d32b5" ns2:_="" ns3:_="">
    <xsd:import namespace="54637857-1ae1-431a-a0c9-2c48f4021ad1"/>
    <xsd:import namespace="d2913521-e068-4c99-aac3-3146e186c2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37857-1ae1-431a-a0c9-2c48f4021a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11491dd-3857-45c9-b127-f9894347655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913521-e068-4c99-aac3-3146e186c28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0da703f-0630-4a66-beb9-782c02dbc4ac}" ma:internalName="TaxCatchAll" ma:showField="CatchAllData" ma:web="d2913521-e068-4c99-aac3-3146e186c28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637857-1ae1-431a-a0c9-2c48f4021ad1">
      <Terms xmlns="http://schemas.microsoft.com/office/infopath/2007/PartnerControls"/>
    </lcf76f155ced4ddcb4097134ff3c332f>
    <TaxCatchAll xmlns="d2913521-e068-4c99-aac3-3146e186c28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CB8B66-DCFB-4214-A72E-BB29A819E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37857-1ae1-431a-a0c9-2c48f4021ad1"/>
    <ds:schemaRef ds:uri="d2913521-e068-4c99-aac3-3146e186c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B3086F-6D5D-409B-95C0-1B31802B82C8}">
  <ds:schemaRefs>
    <ds:schemaRef ds:uri="http://schemas.microsoft.com/office/2006/metadata/properties"/>
    <ds:schemaRef ds:uri="http://schemas.microsoft.com/office/infopath/2007/PartnerControls"/>
    <ds:schemaRef ds:uri="54637857-1ae1-431a-a0c9-2c48f4021ad1"/>
    <ds:schemaRef ds:uri="d2913521-e068-4c99-aac3-3146e186c289"/>
  </ds:schemaRefs>
</ds:datastoreItem>
</file>

<file path=customXml/itemProps3.xml><?xml version="1.0" encoding="utf-8"?>
<ds:datastoreItem xmlns:ds="http://schemas.openxmlformats.org/officeDocument/2006/customXml" ds:itemID="{56E1EDDB-6993-4A45-BA77-63FBE0A6BF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757</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Worksop College</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F. C. Snook</dc:creator>
  <cp:keywords/>
  <dc:description/>
  <cp:lastModifiedBy>Mrs F. Snook</cp:lastModifiedBy>
  <cp:revision>20</cp:revision>
  <cp:lastPrinted>2023-10-06T09:57:00Z</cp:lastPrinted>
  <dcterms:created xsi:type="dcterms:W3CDTF">2024-01-10T12:50:00Z</dcterms:created>
  <dcterms:modified xsi:type="dcterms:W3CDTF">2024-01-11T17:24:00Z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0x010100980F5A9F562FA44795DA150ED402A065</vt:lpwstr>
  </property>
  <property fmtid="{D5CDD505-2E9C-101B-9397-08002B2CF9AE}" pid="3" name="MediaServiceImageTags">
    <vt:lpwstr/>
  </property>
</Properties>
</file>